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1E" w:rsidRDefault="00A1721E" w:rsidP="00A1721E">
      <w:pPr>
        <w:jc w:val="left"/>
        <w:rPr>
          <w:rFonts w:ascii="黑体" w:eastAsia="黑体" w:hAnsi="黑体" w:hint="eastAsia"/>
        </w:rPr>
      </w:pPr>
      <w:r w:rsidRPr="00F515A2">
        <w:rPr>
          <w:rFonts w:ascii="黑体" w:eastAsia="黑体" w:hAnsi="黑体" w:hint="eastAsia"/>
        </w:rPr>
        <w:t>附件1</w:t>
      </w:r>
    </w:p>
    <w:p w:rsidR="00A1721E" w:rsidRPr="00F515A2" w:rsidRDefault="00A1721E" w:rsidP="00A1721E">
      <w:pPr>
        <w:jc w:val="left"/>
        <w:rPr>
          <w:rFonts w:ascii="黑体" w:eastAsia="黑体" w:hAnsi="黑体" w:hint="eastAsia"/>
        </w:rPr>
      </w:pPr>
    </w:p>
    <w:p w:rsidR="00A1721E" w:rsidRDefault="00A1721E" w:rsidP="00A1721E">
      <w:pPr>
        <w:spacing w:line="640" w:lineRule="exact"/>
        <w:jc w:val="center"/>
        <w:rPr>
          <w:rFonts w:ascii="方正小标宋简体" w:eastAsia="方正小标宋简体" w:hint="eastAsia"/>
          <w:bCs/>
          <w:sz w:val="44"/>
        </w:rPr>
      </w:pPr>
      <w:r w:rsidRPr="00F515A2">
        <w:rPr>
          <w:rFonts w:ascii="方正小标宋简体" w:eastAsia="方正小标宋简体" w:hint="eastAsia"/>
          <w:bCs/>
          <w:sz w:val="44"/>
        </w:rPr>
        <w:t>九三学社中央坚持和发展中国特色社会主义</w:t>
      </w:r>
    </w:p>
    <w:p w:rsidR="00A1721E" w:rsidRPr="00F515A2" w:rsidRDefault="00A1721E" w:rsidP="00A1721E">
      <w:pPr>
        <w:spacing w:line="640" w:lineRule="exact"/>
        <w:jc w:val="center"/>
        <w:rPr>
          <w:rFonts w:ascii="方正小标宋简体" w:eastAsia="方正小标宋简体" w:hint="eastAsia"/>
          <w:bCs/>
          <w:sz w:val="44"/>
        </w:rPr>
      </w:pPr>
      <w:r w:rsidRPr="00F515A2">
        <w:rPr>
          <w:rFonts w:ascii="方正小标宋简体" w:eastAsia="方正小标宋简体" w:hint="eastAsia"/>
          <w:bCs/>
          <w:sz w:val="44"/>
        </w:rPr>
        <w:t>学习实践活动</w:t>
      </w:r>
      <w:proofErr w:type="gramStart"/>
      <w:r w:rsidRPr="00F515A2">
        <w:rPr>
          <w:rFonts w:ascii="方正小标宋简体" w:eastAsia="方正小标宋简体" w:hint="eastAsia"/>
          <w:bCs/>
          <w:sz w:val="44"/>
        </w:rPr>
        <w:t>宣讲团巡讲</w:t>
      </w:r>
      <w:proofErr w:type="gramEnd"/>
      <w:r w:rsidRPr="00F515A2">
        <w:rPr>
          <w:rFonts w:ascii="方正小标宋简体" w:eastAsia="方正小标宋简体" w:hint="eastAsia"/>
          <w:bCs/>
          <w:sz w:val="44"/>
        </w:rPr>
        <w:t>点题菜单</w:t>
      </w:r>
    </w:p>
    <w:p w:rsidR="00A1721E" w:rsidRDefault="00A1721E" w:rsidP="00A1721E">
      <w:pPr>
        <w:jc w:val="center"/>
        <w:rPr>
          <w:rFonts w:hint="eastAsia"/>
          <w:b/>
          <w:bCs/>
          <w:sz w:val="4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260"/>
        <w:gridCol w:w="1843"/>
        <w:gridCol w:w="2904"/>
      </w:tblGrid>
      <w:tr w:rsidR="00A1721E" w:rsidTr="005B13AE">
        <w:trPr>
          <w:trHeight w:val="597"/>
        </w:trPr>
        <w:tc>
          <w:tcPr>
            <w:tcW w:w="9108" w:type="dxa"/>
            <w:gridSpan w:val="4"/>
            <w:vAlign w:val="center"/>
          </w:tcPr>
          <w:p w:rsidR="00A1721E" w:rsidRDefault="00A1721E" w:rsidP="005B13AE">
            <w:pPr>
              <w:jc w:val="center"/>
              <w:rPr>
                <w:rFonts w:ascii="黑体" w:eastAsia="黑体" w:hAnsi="黑体" w:cs="黑体" w:hint="eastAsia"/>
                <w:b/>
                <w:bCs/>
                <w:szCs w:val="32"/>
              </w:rPr>
            </w:pPr>
            <w:r>
              <w:rPr>
                <w:rFonts w:ascii="黑体" w:eastAsia="黑体" w:hAnsi="黑体" w:cs="黑体" w:hint="eastAsia"/>
                <w:b/>
                <w:bCs/>
                <w:szCs w:val="32"/>
              </w:rPr>
              <w:t>理论宣讲组</w:t>
            </w:r>
          </w:p>
        </w:tc>
      </w:tr>
      <w:tr w:rsidR="00A1721E" w:rsidTr="005B13AE">
        <w:tc>
          <w:tcPr>
            <w:tcW w:w="1101" w:type="dxa"/>
          </w:tcPr>
          <w:p w:rsidR="00A1721E" w:rsidRDefault="00A1721E" w:rsidP="005B13AE">
            <w:pPr>
              <w:jc w:val="center"/>
              <w:rPr>
                <w:rFonts w:ascii="楷体_GB2312" w:eastAsia="楷体_GB2312" w:hAnsi="仿宋" w:cs="仿宋" w:hint="eastAsia"/>
                <w:b/>
                <w:bCs/>
                <w:szCs w:val="32"/>
              </w:rPr>
            </w:pPr>
            <w:r>
              <w:rPr>
                <w:rFonts w:ascii="楷体_GB2312" w:eastAsia="楷体_GB2312" w:hAnsi="仿宋" w:cs="仿宋" w:hint="eastAsia"/>
                <w:b/>
                <w:bCs/>
                <w:szCs w:val="32"/>
              </w:rPr>
              <w:t>姓名</w:t>
            </w:r>
          </w:p>
        </w:tc>
        <w:tc>
          <w:tcPr>
            <w:tcW w:w="3260" w:type="dxa"/>
          </w:tcPr>
          <w:p w:rsidR="00A1721E" w:rsidRDefault="00A1721E" w:rsidP="005B13AE">
            <w:pPr>
              <w:jc w:val="center"/>
              <w:rPr>
                <w:rFonts w:ascii="楷体_GB2312" w:eastAsia="楷体_GB2312" w:hAnsi="仿宋" w:cs="仿宋" w:hint="eastAsia"/>
                <w:b/>
                <w:bCs/>
                <w:szCs w:val="32"/>
              </w:rPr>
            </w:pPr>
            <w:r>
              <w:rPr>
                <w:rFonts w:ascii="楷体_GB2312" w:eastAsia="楷体_GB2312" w:hAnsi="仿宋" w:cs="仿宋" w:hint="eastAsia"/>
                <w:b/>
                <w:bCs/>
                <w:szCs w:val="32"/>
              </w:rPr>
              <w:t>宣讲人简介</w:t>
            </w:r>
          </w:p>
        </w:tc>
        <w:tc>
          <w:tcPr>
            <w:tcW w:w="1843" w:type="dxa"/>
          </w:tcPr>
          <w:p w:rsidR="00A1721E" w:rsidRDefault="00A1721E" w:rsidP="005B13AE">
            <w:pPr>
              <w:jc w:val="center"/>
              <w:rPr>
                <w:rFonts w:ascii="楷体_GB2312" w:eastAsia="楷体_GB2312" w:hAnsi="仿宋" w:cs="仿宋" w:hint="eastAsia"/>
                <w:b/>
                <w:bCs/>
                <w:szCs w:val="32"/>
              </w:rPr>
            </w:pPr>
            <w:r>
              <w:rPr>
                <w:rFonts w:ascii="楷体_GB2312" w:eastAsia="楷体_GB2312" w:hAnsi="仿宋" w:cs="仿宋" w:hint="eastAsia"/>
                <w:b/>
                <w:bCs/>
                <w:szCs w:val="32"/>
              </w:rPr>
              <w:t>宣讲题目</w:t>
            </w:r>
          </w:p>
        </w:tc>
        <w:tc>
          <w:tcPr>
            <w:tcW w:w="2904" w:type="dxa"/>
          </w:tcPr>
          <w:p w:rsidR="00A1721E" w:rsidRDefault="00A1721E" w:rsidP="005B13AE">
            <w:pPr>
              <w:jc w:val="center"/>
              <w:rPr>
                <w:rFonts w:ascii="楷体_GB2312" w:eastAsia="楷体_GB2312" w:hAnsi="仿宋" w:cs="仿宋" w:hint="eastAsia"/>
                <w:b/>
                <w:bCs/>
                <w:szCs w:val="32"/>
              </w:rPr>
            </w:pPr>
            <w:r>
              <w:rPr>
                <w:rFonts w:ascii="楷体_GB2312" w:eastAsia="楷体_GB2312" w:hAnsi="仿宋" w:cs="仿宋" w:hint="eastAsia"/>
                <w:b/>
                <w:bCs/>
                <w:szCs w:val="32"/>
              </w:rPr>
              <w:t>内容提要</w:t>
            </w:r>
          </w:p>
        </w:tc>
      </w:tr>
      <w:tr w:rsidR="00A1721E" w:rsidTr="005B13AE">
        <w:tc>
          <w:tcPr>
            <w:tcW w:w="1101" w:type="dxa"/>
            <w:vAlign w:val="center"/>
          </w:tcPr>
          <w:p w:rsidR="00A1721E" w:rsidRDefault="00A1721E" w:rsidP="005B13AE">
            <w:pPr>
              <w:spacing w:line="320" w:lineRule="exact"/>
              <w:jc w:val="center"/>
              <w:rPr>
                <w:rFonts w:ascii="仿宋" w:eastAsia="仿宋" w:hAnsi="仿宋" w:cs="仿宋" w:hint="eastAsia"/>
                <w:sz w:val="24"/>
              </w:rPr>
            </w:pPr>
            <w:r>
              <w:rPr>
                <w:rFonts w:ascii="仿宋" w:eastAsia="仿宋" w:hAnsi="仿宋" w:cs="仿宋" w:hint="eastAsia"/>
                <w:sz w:val="24"/>
              </w:rPr>
              <w:t>许进</w:t>
            </w:r>
          </w:p>
        </w:tc>
        <w:tc>
          <w:tcPr>
            <w:tcW w:w="3260"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九三学社中央社史研究中心、思想建设研究中心研究员，清大</w:t>
            </w:r>
            <w:proofErr w:type="gramStart"/>
            <w:r>
              <w:rPr>
                <w:rFonts w:ascii="仿宋" w:eastAsia="仿宋" w:hAnsi="仿宋" w:cs="仿宋" w:hint="eastAsia"/>
                <w:sz w:val="24"/>
              </w:rPr>
              <w:t>筑境规划</w:t>
            </w:r>
            <w:proofErr w:type="gramEnd"/>
            <w:r>
              <w:rPr>
                <w:rFonts w:ascii="仿宋" w:eastAsia="仿宋" w:hAnsi="仿宋" w:cs="仿宋" w:hint="eastAsia"/>
                <w:sz w:val="24"/>
              </w:rPr>
              <w:t>建筑设计研究院副院长、九三学社主要创始人许德珩之孙。</w:t>
            </w:r>
          </w:p>
        </w:tc>
        <w:tc>
          <w:tcPr>
            <w:tcW w:w="1843" w:type="dxa"/>
            <w:vAlign w:val="center"/>
          </w:tcPr>
          <w:p w:rsidR="00A1721E" w:rsidRDefault="00A1721E" w:rsidP="005B13AE">
            <w:pPr>
              <w:spacing w:line="320" w:lineRule="exact"/>
              <w:rPr>
                <w:rFonts w:ascii="仿宋" w:eastAsia="仿宋" w:hAnsi="仿宋" w:cs="仿宋" w:hint="eastAsia"/>
                <w:szCs w:val="32"/>
              </w:rPr>
            </w:pPr>
            <w:r>
              <w:rPr>
                <w:rFonts w:ascii="仿宋" w:eastAsia="仿宋" w:hAnsi="仿宋" w:cs="仿宋" w:hint="eastAsia"/>
                <w:sz w:val="24"/>
              </w:rPr>
              <w:t>我对九三学社的几点认识</w:t>
            </w:r>
          </w:p>
        </w:tc>
        <w:tc>
          <w:tcPr>
            <w:tcW w:w="2904" w:type="dxa"/>
          </w:tcPr>
          <w:p w:rsidR="00A1721E" w:rsidRDefault="00A1721E" w:rsidP="005B13AE">
            <w:pPr>
              <w:spacing w:line="320" w:lineRule="exact"/>
              <w:jc w:val="left"/>
              <w:rPr>
                <w:rFonts w:ascii="仿宋" w:eastAsia="仿宋" w:hAnsi="仿宋" w:cs="仿宋" w:hint="eastAsia"/>
                <w:szCs w:val="32"/>
              </w:rPr>
            </w:pPr>
            <w:r>
              <w:rPr>
                <w:rFonts w:ascii="仿宋" w:eastAsia="仿宋" w:hAnsi="仿宋" w:cs="仿宋" w:hint="eastAsia"/>
                <w:sz w:val="24"/>
              </w:rPr>
              <w:t>通过一个个生动故事，以哲学思维阐释九三学社缘起和九三学社核心价值观与传统。</w:t>
            </w:r>
          </w:p>
        </w:tc>
      </w:tr>
      <w:tr w:rsidR="00A1721E" w:rsidTr="005B13AE">
        <w:tc>
          <w:tcPr>
            <w:tcW w:w="1101" w:type="dxa"/>
            <w:vAlign w:val="center"/>
          </w:tcPr>
          <w:p w:rsidR="00A1721E" w:rsidRDefault="00A1721E" w:rsidP="005B13AE">
            <w:pPr>
              <w:spacing w:line="320" w:lineRule="exact"/>
              <w:jc w:val="center"/>
              <w:rPr>
                <w:rFonts w:ascii="仿宋" w:eastAsia="仿宋" w:hAnsi="仿宋" w:cs="仿宋" w:hint="eastAsia"/>
                <w:sz w:val="24"/>
              </w:rPr>
            </w:pPr>
            <w:r>
              <w:rPr>
                <w:rFonts w:ascii="仿宋" w:eastAsia="仿宋" w:hAnsi="仿宋" w:cs="仿宋" w:hint="eastAsia"/>
                <w:sz w:val="24"/>
              </w:rPr>
              <w:t>朱良</w:t>
            </w:r>
          </w:p>
        </w:tc>
        <w:tc>
          <w:tcPr>
            <w:tcW w:w="3260"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九三学社中央思想建设研究中心研究员、北京市委思想理论研究会成员、中国石化北京化工研究院教授级高级工程师。</w:t>
            </w:r>
          </w:p>
        </w:tc>
        <w:tc>
          <w:tcPr>
            <w:tcW w:w="1843" w:type="dxa"/>
            <w:vAlign w:val="center"/>
          </w:tcPr>
          <w:p w:rsidR="00A1721E" w:rsidRDefault="00A1721E" w:rsidP="005B13AE">
            <w:pPr>
              <w:spacing w:line="320" w:lineRule="exact"/>
              <w:rPr>
                <w:rFonts w:ascii="仿宋" w:eastAsia="仿宋" w:hAnsi="仿宋" w:cs="仿宋" w:hint="eastAsia"/>
                <w:szCs w:val="32"/>
              </w:rPr>
            </w:pPr>
            <w:r>
              <w:rPr>
                <w:rFonts w:ascii="仿宋" w:eastAsia="仿宋" w:hAnsi="仿宋" w:cs="仿宋" w:hint="eastAsia"/>
                <w:sz w:val="24"/>
              </w:rPr>
              <w:t>协商民主在中国特色社会主义中的重要作用</w:t>
            </w:r>
          </w:p>
        </w:tc>
        <w:tc>
          <w:tcPr>
            <w:tcW w:w="2904" w:type="dxa"/>
          </w:tcPr>
          <w:p w:rsidR="00A1721E" w:rsidRDefault="00A1721E" w:rsidP="005B13AE">
            <w:pPr>
              <w:spacing w:line="320" w:lineRule="exact"/>
              <w:jc w:val="left"/>
              <w:rPr>
                <w:rFonts w:ascii="仿宋" w:eastAsia="仿宋" w:hAnsi="仿宋" w:cs="仿宋" w:hint="eastAsia"/>
                <w:szCs w:val="32"/>
              </w:rPr>
            </w:pPr>
            <w:r>
              <w:rPr>
                <w:rFonts w:ascii="仿宋" w:eastAsia="仿宋" w:hAnsi="仿宋" w:cs="仿宋" w:hint="eastAsia"/>
                <w:sz w:val="24"/>
              </w:rPr>
              <w:t>以提案、信息、调研等实践为例，讲述个人体会。</w:t>
            </w:r>
          </w:p>
        </w:tc>
      </w:tr>
      <w:tr w:rsidR="00A1721E" w:rsidTr="005B13AE">
        <w:tc>
          <w:tcPr>
            <w:tcW w:w="1101" w:type="dxa"/>
            <w:vAlign w:val="center"/>
          </w:tcPr>
          <w:p w:rsidR="00A1721E" w:rsidRDefault="00A1721E" w:rsidP="005B13AE">
            <w:pPr>
              <w:spacing w:line="320" w:lineRule="exact"/>
              <w:jc w:val="center"/>
              <w:rPr>
                <w:rFonts w:ascii="仿宋" w:eastAsia="仿宋" w:hAnsi="仿宋" w:cs="仿宋" w:hint="eastAsia"/>
                <w:sz w:val="24"/>
              </w:rPr>
            </w:pPr>
            <w:proofErr w:type="gramStart"/>
            <w:r>
              <w:rPr>
                <w:rFonts w:ascii="仿宋" w:eastAsia="仿宋" w:hAnsi="仿宋" w:cs="仿宋" w:hint="eastAsia"/>
                <w:sz w:val="24"/>
              </w:rPr>
              <w:t>林乐芬</w:t>
            </w:r>
            <w:proofErr w:type="gramEnd"/>
          </w:p>
          <w:p w:rsidR="00A1721E" w:rsidRDefault="00A1721E" w:rsidP="005B13AE">
            <w:pPr>
              <w:spacing w:line="320" w:lineRule="exact"/>
              <w:rPr>
                <w:rFonts w:ascii="仿宋" w:eastAsia="仿宋" w:hAnsi="仿宋" w:cs="仿宋" w:hint="eastAsia"/>
                <w:sz w:val="24"/>
              </w:rPr>
            </w:pPr>
          </w:p>
        </w:tc>
        <w:tc>
          <w:tcPr>
            <w:tcW w:w="3260"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九三学社中央思想建设研究中心研究员、江苏省社会经济法制委员会副主任、南京农大金融学院财政与金融研究中心主任。</w:t>
            </w:r>
          </w:p>
        </w:tc>
        <w:tc>
          <w:tcPr>
            <w:tcW w:w="1843"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中国农村土地制度深水</w:t>
            </w:r>
            <w:proofErr w:type="gramStart"/>
            <w:r>
              <w:rPr>
                <w:rFonts w:ascii="仿宋" w:eastAsia="仿宋" w:hAnsi="仿宋" w:cs="仿宋" w:hint="eastAsia"/>
                <w:sz w:val="24"/>
              </w:rPr>
              <w:t>区改革</w:t>
            </w:r>
            <w:proofErr w:type="gramEnd"/>
          </w:p>
        </w:tc>
        <w:tc>
          <w:tcPr>
            <w:tcW w:w="2904" w:type="dxa"/>
          </w:tcPr>
          <w:p w:rsidR="00A1721E" w:rsidRDefault="00A1721E" w:rsidP="005B13AE">
            <w:pPr>
              <w:spacing w:line="320" w:lineRule="exact"/>
              <w:jc w:val="left"/>
              <w:rPr>
                <w:rFonts w:ascii="仿宋" w:eastAsia="仿宋" w:hAnsi="仿宋" w:cs="仿宋" w:hint="eastAsia"/>
                <w:szCs w:val="32"/>
              </w:rPr>
            </w:pPr>
            <w:r>
              <w:rPr>
                <w:rFonts w:ascii="仿宋" w:eastAsia="仿宋" w:hAnsi="仿宋" w:cs="仿宋" w:hint="eastAsia"/>
                <w:sz w:val="24"/>
              </w:rPr>
              <w:t>梳理农村土地制度改革历程；介绍农村改革试验区情况；阐述进一步试验的改革方向。</w:t>
            </w:r>
          </w:p>
        </w:tc>
      </w:tr>
      <w:tr w:rsidR="00A1721E" w:rsidTr="005B13AE">
        <w:tc>
          <w:tcPr>
            <w:tcW w:w="1101" w:type="dxa"/>
            <w:vAlign w:val="center"/>
          </w:tcPr>
          <w:p w:rsidR="00A1721E" w:rsidRDefault="00A1721E" w:rsidP="005B13AE">
            <w:pPr>
              <w:spacing w:line="320" w:lineRule="exact"/>
              <w:jc w:val="center"/>
              <w:rPr>
                <w:rFonts w:ascii="仿宋" w:eastAsia="仿宋" w:hAnsi="仿宋" w:cs="仿宋" w:hint="eastAsia"/>
                <w:sz w:val="24"/>
              </w:rPr>
            </w:pPr>
            <w:r>
              <w:rPr>
                <w:rFonts w:ascii="仿宋" w:eastAsia="仿宋" w:hAnsi="仿宋" w:cs="仿宋" w:hint="eastAsia"/>
                <w:sz w:val="24"/>
              </w:rPr>
              <w:t>张淑兰</w:t>
            </w:r>
          </w:p>
        </w:tc>
        <w:tc>
          <w:tcPr>
            <w:tcW w:w="3260"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北大历史学博士，山东大学政治学与公共管理学院教授。</w:t>
            </w:r>
          </w:p>
        </w:tc>
        <w:tc>
          <w:tcPr>
            <w:tcW w:w="1843" w:type="dxa"/>
            <w:vAlign w:val="center"/>
          </w:tcPr>
          <w:p w:rsidR="00A1721E" w:rsidRDefault="00A1721E" w:rsidP="005B13AE">
            <w:pPr>
              <w:spacing w:line="320" w:lineRule="exact"/>
              <w:rPr>
                <w:rFonts w:ascii="仿宋" w:eastAsia="仿宋" w:hAnsi="仿宋" w:cs="仿宋" w:hint="eastAsia"/>
                <w:szCs w:val="32"/>
              </w:rPr>
            </w:pPr>
            <w:r>
              <w:rPr>
                <w:rFonts w:ascii="仿宋" w:eastAsia="仿宋" w:hAnsi="仿宋" w:cs="仿宋" w:hint="eastAsia"/>
                <w:sz w:val="24"/>
              </w:rPr>
              <w:t>中国特色政党制度</w:t>
            </w:r>
          </w:p>
        </w:tc>
        <w:tc>
          <w:tcPr>
            <w:tcW w:w="2904" w:type="dxa"/>
          </w:tcPr>
          <w:p w:rsidR="00A1721E" w:rsidRDefault="00A1721E" w:rsidP="005B13AE">
            <w:pPr>
              <w:spacing w:line="320" w:lineRule="exact"/>
              <w:jc w:val="left"/>
              <w:rPr>
                <w:rFonts w:ascii="仿宋" w:eastAsia="仿宋" w:hAnsi="仿宋" w:cs="仿宋" w:hint="eastAsia"/>
                <w:szCs w:val="32"/>
              </w:rPr>
            </w:pPr>
            <w:r>
              <w:rPr>
                <w:rFonts w:ascii="仿宋" w:eastAsia="仿宋" w:hAnsi="仿宋" w:cs="仿宋" w:hint="eastAsia"/>
                <w:sz w:val="24"/>
              </w:rPr>
              <w:t>以九三学社社员视角，阐释中国特色政党制度，帮助社员正确认识多党合作制度的科学性与合理性。</w:t>
            </w:r>
          </w:p>
        </w:tc>
      </w:tr>
      <w:tr w:rsidR="00A1721E" w:rsidTr="005B13AE">
        <w:tc>
          <w:tcPr>
            <w:tcW w:w="1101" w:type="dxa"/>
            <w:vAlign w:val="center"/>
          </w:tcPr>
          <w:p w:rsidR="00A1721E" w:rsidRDefault="00A1721E" w:rsidP="005B13AE">
            <w:pPr>
              <w:spacing w:line="320" w:lineRule="exact"/>
              <w:jc w:val="center"/>
              <w:rPr>
                <w:rFonts w:ascii="仿宋" w:eastAsia="仿宋" w:hAnsi="仿宋" w:cs="仿宋" w:hint="eastAsia"/>
                <w:sz w:val="24"/>
              </w:rPr>
            </w:pPr>
            <w:r>
              <w:rPr>
                <w:rFonts w:ascii="仿宋" w:eastAsia="仿宋" w:hAnsi="仿宋" w:cs="仿宋" w:hint="eastAsia"/>
                <w:sz w:val="24"/>
              </w:rPr>
              <w:t>王献志</w:t>
            </w:r>
          </w:p>
        </w:tc>
        <w:tc>
          <w:tcPr>
            <w:tcW w:w="3260"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湖南科技大学马克思主义学院副教授。</w:t>
            </w:r>
          </w:p>
        </w:tc>
        <w:tc>
          <w:tcPr>
            <w:tcW w:w="1843"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统一战线与社会治理</w:t>
            </w:r>
          </w:p>
        </w:tc>
        <w:tc>
          <w:tcPr>
            <w:tcW w:w="2904" w:type="dxa"/>
          </w:tcPr>
          <w:p w:rsidR="00A1721E" w:rsidRDefault="00A1721E" w:rsidP="005B13AE">
            <w:pPr>
              <w:spacing w:line="320" w:lineRule="exact"/>
              <w:jc w:val="left"/>
              <w:rPr>
                <w:rFonts w:ascii="仿宋" w:eastAsia="仿宋" w:hAnsi="仿宋" w:cs="仿宋" w:hint="eastAsia"/>
                <w:sz w:val="24"/>
              </w:rPr>
            </w:pPr>
            <w:r>
              <w:rPr>
                <w:rFonts w:ascii="仿宋" w:eastAsia="仿宋" w:hAnsi="仿宋" w:cs="仿宋" w:hint="eastAsia"/>
                <w:sz w:val="24"/>
              </w:rPr>
              <w:t>统一战线在社会治理中的作用和特殊性，以及怎样更好发挥作用。</w:t>
            </w:r>
          </w:p>
        </w:tc>
      </w:tr>
      <w:tr w:rsidR="00A1721E" w:rsidTr="005B13AE">
        <w:tc>
          <w:tcPr>
            <w:tcW w:w="1101" w:type="dxa"/>
            <w:vAlign w:val="center"/>
          </w:tcPr>
          <w:p w:rsidR="00A1721E" w:rsidRDefault="00A1721E" w:rsidP="005B13AE">
            <w:pPr>
              <w:spacing w:line="320" w:lineRule="exact"/>
              <w:jc w:val="center"/>
              <w:rPr>
                <w:rFonts w:ascii="仿宋" w:eastAsia="仿宋" w:hAnsi="仿宋" w:cs="仿宋" w:hint="eastAsia"/>
                <w:sz w:val="24"/>
              </w:rPr>
            </w:pPr>
            <w:proofErr w:type="gramStart"/>
            <w:r>
              <w:rPr>
                <w:rFonts w:ascii="仿宋" w:eastAsia="仿宋" w:hAnsi="仿宋" w:cs="仿宋" w:hint="eastAsia"/>
                <w:sz w:val="24"/>
              </w:rPr>
              <w:t>赖某深</w:t>
            </w:r>
            <w:proofErr w:type="gramEnd"/>
          </w:p>
        </w:tc>
        <w:tc>
          <w:tcPr>
            <w:tcW w:w="3260"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九三学社湖南省直工委副主任，长沙理工大学马克思主义学院副教授。</w:t>
            </w:r>
          </w:p>
        </w:tc>
        <w:tc>
          <w:tcPr>
            <w:tcW w:w="1843"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同心共圆中国梦</w:t>
            </w:r>
          </w:p>
        </w:tc>
        <w:tc>
          <w:tcPr>
            <w:tcW w:w="2904" w:type="dxa"/>
          </w:tcPr>
          <w:p w:rsidR="00A1721E" w:rsidRDefault="00A1721E" w:rsidP="005B13AE">
            <w:pPr>
              <w:spacing w:line="320" w:lineRule="exact"/>
              <w:jc w:val="left"/>
              <w:rPr>
                <w:rFonts w:ascii="仿宋" w:eastAsia="仿宋" w:hAnsi="仿宋" w:cs="仿宋" w:hint="eastAsia"/>
                <w:sz w:val="24"/>
              </w:rPr>
            </w:pPr>
            <w:r>
              <w:rPr>
                <w:rFonts w:ascii="仿宋" w:eastAsia="仿宋" w:hAnsi="仿宋" w:cs="仿宋" w:hint="eastAsia"/>
                <w:sz w:val="24"/>
              </w:rPr>
              <w:t>中国梦是中国特色社会主义理论的“大众版”；怎样全面准确地理解中国梦；中国梦与美国梦的区别；消除中国梦的认识误区；同心共筑中国梦。</w:t>
            </w:r>
          </w:p>
        </w:tc>
      </w:tr>
      <w:tr w:rsidR="00A1721E" w:rsidTr="005B13AE">
        <w:trPr>
          <w:trHeight w:val="1670"/>
        </w:trPr>
        <w:tc>
          <w:tcPr>
            <w:tcW w:w="1101" w:type="dxa"/>
            <w:vAlign w:val="center"/>
          </w:tcPr>
          <w:p w:rsidR="00A1721E" w:rsidRDefault="00A1721E" w:rsidP="005B13AE">
            <w:pPr>
              <w:spacing w:line="320" w:lineRule="exact"/>
              <w:jc w:val="center"/>
              <w:rPr>
                <w:rFonts w:ascii="仿宋" w:eastAsia="仿宋" w:hAnsi="仿宋" w:cs="仿宋" w:hint="eastAsia"/>
                <w:sz w:val="24"/>
              </w:rPr>
            </w:pPr>
            <w:r>
              <w:rPr>
                <w:rFonts w:ascii="仿宋" w:eastAsia="仿宋" w:hAnsi="仿宋" w:cs="仿宋" w:hint="eastAsia"/>
                <w:sz w:val="24"/>
              </w:rPr>
              <w:lastRenderedPageBreak/>
              <w:t>徐宗</w:t>
            </w:r>
            <w:proofErr w:type="gramStart"/>
            <w:r>
              <w:rPr>
                <w:rFonts w:ascii="仿宋" w:eastAsia="仿宋" w:hAnsi="仿宋" w:cs="仿宋" w:hint="eastAsia"/>
                <w:sz w:val="24"/>
              </w:rPr>
              <w:t>俦</w:t>
            </w:r>
            <w:proofErr w:type="gramEnd"/>
          </w:p>
        </w:tc>
        <w:tc>
          <w:tcPr>
            <w:tcW w:w="3260"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九三学社贵州社省委原委员、安顺市委原副主委，安顺市科协原副主席，九三学社重庆市沙坪坝区直属支社社员。</w:t>
            </w:r>
          </w:p>
        </w:tc>
        <w:tc>
          <w:tcPr>
            <w:tcW w:w="1843" w:type="dxa"/>
            <w:vAlign w:val="center"/>
          </w:tcPr>
          <w:p w:rsidR="00A1721E" w:rsidRDefault="00A1721E" w:rsidP="005B13AE">
            <w:pPr>
              <w:spacing w:line="320" w:lineRule="exact"/>
              <w:rPr>
                <w:rFonts w:ascii="仿宋" w:eastAsia="仿宋" w:hAnsi="仿宋" w:cs="仿宋" w:hint="eastAsia"/>
                <w:szCs w:val="32"/>
              </w:rPr>
            </w:pPr>
            <w:r>
              <w:rPr>
                <w:rFonts w:ascii="仿宋" w:eastAsia="仿宋" w:hAnsi="仿宋" w:cs="仿宋" w:hint="eastAsia"/>
                <w:sz w:val="24"/>
              </w:rPr>
              <w:t>增强六种意识，建设中国特色社会主义的高素质参政党</w:t>
            </w:r>
          </w:p>
        </w:tc>
        <w:tc>
          <w:tcPr>
            <w:tcW w:w="2904" w:type="dxa"/>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适应新时期、新形势、新任务，民主党派需增强政党意识、政治意识、参政意识、学习意识、实践意识、改革意识。</w:t>
            </w:r>
          </w:p>
        </w:tc>
      </w:tr>
      <w:tr w:rsidR="00A1721E" w:rsidTr="005B13AE">
        <w:trPr>
          <w:trHeight w:val="672"/>
        </w:trPr>
        <w:tc>
          <w:tcPr>
            <w:tcW w:w="1101" w:type="dxa"/>
            <w:vAlign w:val="center"/>
          </w:tcPr>
          <w:p w:rsidR="00A1721E" w:rsidRDefault="00A1721E" w:rsidP="005B13AE">
            <w:pPr>
              <w:spacing w:line="320" w:lineRule="exact"/>
              <w:jc w:val="center"/>
              <w:rPr>
                <w:rFonts w:ascii="仿宋" w:eastAsia="仿宋" w:hAnsi="仿宋" w:cs="仿宋" w:hint="eastAsia"/>
                <w:sz w:val="24"/>
              </w:rPr>
            </w:pPr>
            <w:r>
              <w:rPr>
                <w:rFonts w:ascii="仿宋" w:eastAsia="仿宋" w:hAnsi="仿宋" w:cs="仿宋" w:hint="eastAsia"/>
                <w:sz w:val="24"/>
              </w:rPr>
              <w:t>李丽芳</w:t>
            </w:r>
          </w:p>
        </w:tc>
        <w:tc>
          <w:tcPr>
            <w:tcW w:w="3260"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云南师范大学传媒学院教授。</w:t>
            </w:r>
          </w:p>
        </w:tc>
        <w:tc>
          <w:tcPr>
            <w:tcW w:w="1843"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社会主义核心价值观对中国传统文化的继承和超越</w:t>
            </w:r>
          </w:p>
        </w:tc>
        <w:tc>
          <w:tcPr>
            <w:tcW w:w="2904" w:type="dxa"/>
          </w:tcPr>
          <w:p w:rsidR="00A1721E" w:rsidRDefault="00A1721E" w:rsidP="005B13AE">
            <w:pPr>
              <w:spacing w:line="320" w:lineRule="exact"/>
              <w:rPr>
                <w:rFonts w:ascii="仿宋" w:eastAsia="仿宋" w:hAnsi="仿宋" w:cs="仿宋" w:hint="eastAsia"/>
                <w:sz w:val="24"/>
                <w:szCs w:val="32"/>
              </w:rPr>
            </w:pPr>
            <w:r>
              <w:rPr>
                <w:rFonts w:ascii="仿宋" w:eastAsia="仿宋" w:hAnsi="仿宋" w:cs="仿宋" w:hint="eastAsia"/>
                <w:sz w:val="24"/>
              </w:rPr>
              <w:t>阐释什么是社会主义核心价值观，九三学社应该有什么价值观，社会主义核心观与中华传统文化的关系，与中国梦的关系。</w:t>
            </w:r>
          </w:p>
        </w:tc>
      </w:tr>
      <w:tr w:rsidR="00A1721E" w:rsidTr="005B13AE">
        <w:trPr>
          <w:trHeight w:val="839"/>
        </w:trPr>
        <w:tc>
          <w:tcPr>
            <w:tcW w:w="9108" w:type="dxa"/>
            <w:gridSpan w:val="4"/>
            <w:vAlign w:val="center"/>
          </w:tcPr>
          <w:p w:rsidR="00A1721E" w:rsidRDefault="00A1721E" w:rsidP="005B13AE">
            <w:pPr>
              <w:spacing w:line="320" w:lineRule="exact"/>
              <w:jc w:val="center"/>
              <w:rPr>
                <w:rFonts w:ascii="仿宋" w:eastAsia="仿宋" w:hAnsi="仿宋" w:cs="仿宋" w:hint="eastAsia"/>
                <w:szCs w:val="32"/>
              </w:rPr>
            </w:pPr>
            <w:r>
              <w:rPr>
                <w:rFonts w:ascii="黑体" w:eastAsia="黑体" w:hAnsi="黑体" w:cs="黑体" w:hint="eastAsia"/>
                <w:b/>
                <w:bCs/>
                <w:szCs w:val="32"/>
              </w:rPr>
              <w:t>社员先进事迹宣讲组</w:t>
            </w:r>
          </w:p>
        </w:tc>
      </w:tr>
      <w:tr w:rsidR="00A1721E" w:rsidTr="005B13AE">
        <w:tc>
          <w:tcPr>
            <w:tcW w:w="1101" w:type="dxa"/>
          </w:tcPr>
          <w:p w:rsidR="00A1721E" w:rsidRDefault="00A1721E" w:rsidP="005B13AE">
            <w:pPr>
              <w:spacing w:line="240" w:lineRule="atLeast"/>
              <w:jc w:val="center"/>
              <w:rPr>
                <w:rFonts w:ascii="楷体_GB2312" w:eastAsia="楷体_GB2312" w:hAnsi="仿宋" w:cs="仿宋" w:hint="eastAsia"/>
                <w:b/>
                <w:bCs/>
                <w:szCs w:val="32"/>
              </w:rPr>
            </w:pPr>
            <w:r>
              <w:rPr>
                <w:rFonts w:ascii="楷体_GB2312" w:eastAsia="楷体_GB2312" w:hAnsi="仿宋" w:cs="仿宋" w:hint="eastAsia"/>
                <w:b/>
                <w:bCs/>
                <w:szCs w:val="32"/>
              </w:rPr>
              <w:t>姓名</w:t>
            </w:r>
          </w:p>
        </w:tc>
        <w:tc>
          <w:tcPr>
            <w:tcW w:w="3260" w:type="dxa"/>
          </w:tcPr>
          <w:p w:rsidR="00A1721E" w:rsidRDefault="00A1721E" w:rsidP="005B13AE">
            <w:pPr>
              <w:spacing w:line="240" w:lineRule="atLeast"/>
              <w:jc w:val="center"/>
              <w:rPr>
                <w:rFonts w:ascii="楷体_GB2312" w:eastAsia="楷体_GB2312" w:hAnsi="仿宋" w:cs="仿宋" w:hint="eastAsia"/>
                <w:b/>
                <w:bCs/>
                <w:szCs w:val="32"/>
              </w:rPr>
            </w:pPr>
            <w:r>
              <w:rPr>
                <w:rFonts w:ascii="楷体_GB2312" w:eastAsia="楷体_GB2312" w:hAnsi="仿宋" w:cs="仿宋" w:hint="eastAsia"/>
                <w:b/>
                <w:bCs/>
                <w:szCs w:val="32"/>
              </w:rPr>
              <w:t>宣讲人简介</w:t>
            </w:r>
          </w:p>
        </w:tc>
        <w:tc>
          <w:tcPr>
            <w:tcW w:w="1843" w:type="dxa"/>
          </w:tcPr>
          <w:p w:rsidR="00A1721E" w:rsidRDefault="00A1721E" w:rsidP="005B13AE">
            <w:pPr>
              <w:spacing w:line="240" w:lineRule="atLeast"/>
              <w:jc w:val="center"/>
              <w:rPr>
                <w:rFonts w:ascii="楷体_GB2312" w:eastAsia="楷体_GB2312" w:hAnsi="仿宋" w:cs="仿宋" w:hint="eastAsia"/>
                <w:b/>
                <w:bCs/>
                <w:szCs w:val="32"/>
              </w:rPr>
            </w:pPr>
            <w:r>
              <w:rPr>
                <w:rFonts w:ascii="楷体_GB2312" w:eastAsia="楷体_GB2312" w:hAnsi="仿宋" w:cs="仿宋" w:hint="eastAsia"/>
                <w:b/>
                <w:bCs/>
                <w:szCs w:val="32"/>
              </w:rPr>
              <w:t>宣讲题目</w:t>
            </w:r>
          </w:p>
        </w:tc>
        <w:tc>
          <w:tcPr>
            <w:tcW w:w="2904" w:type="dxa"/>
          </w:tcPr>
          <w:p w:rsidR="00A1721E" w:rsidRDefault="00A1721E" w:rsidP="005B13AE">
            <w:pPr>
              <w:spacing w:line="240" w:lineRule="atLeast"/>
              <w:jc w:val="center"/>
              <w:rPr>
                <w:rFonts w:ascii="楷体_GB2312" w:eastAsia="楷体_GB2312" w:hAnsi="仿宋" w:cs="仿宋" w:hint="eastAsia"/>
                <w:b/>
                <w:bCs/>
                <w:szCs w:val="32"/>
              </w:rPr>
            </w:pPr>
            <w:r>
              <w:rPr>
                <w:rFonts w:ascii="楷体_GB2312" w:eastAsia="楷体_GB2312" w:hAnsi="仿宋" w:cs="仿宋" w:hint="eastAsia"/>
                <w:b/>
                <w:bCs/>
                <w:szCs w:val="32"/>
              </w:rPr>
              <w:t>内容提要</w:t>
            </w:r>
          </w:p>
        </w:tc>
      </w:tr>
      <w:tr w:rsidR="00A1721E" w:rsidTr="005B13AE">
        <w:trPr>
          <w:trHeight w:val="1652"/>
        </w:trPr>
        <w:tc>
          <w:tcPr>
            <w:tcW w:w="1101" w:type="dxa"/>
            <w:vAlign w:val="center"/>
          </w:tcPr>
          <w:p w:rsidR="00A1721E" w:rsidRDefault="00A1721E" w:rsidP="005B13AE">
            <w:pPr>
              <w:spacing w:line="320" w:lineRule="exact"/>
              <w:jc w:val="center"/>
              <w:rPr>
                <w:rFonts w:ascii="仿宋" w:eastAsia="仿宋" w:hAnsi="仿宋" w:cs="仿宋" w:hint="eastAsia"/>
                <w:sz w:val="24"/>
              </w:rPr>
            </w:pPr>
            <w:r>
              <w:rPr>
                <w:rFonts w:ascii="仿宋" w:eastAsia="仿宋" w:hAnsi="仿宋" w:cs="仿宋" w:hint="eastAsia"/>
                <w:sz w:val="24"/>
              </w:rPr>
              <w:t>陈新</w:t>
            </w:r>
          </w:p>
        </w:tc>
        <w:tc>
          <w:tcPr>
            <w:tcW w:w="3260"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九三学社北京大学第二委员会副主委，北京大学生育健康研究所健康教育与成果推广研究部主任，研究员。</w:t>
            </w:r>
          </w:p>
        </w:tc>
        <w:tc>
          <w:tcPr>
            <w:tcW w:w="1843" w:type="dxa"/>
            <w:vAlign w:val="center"/>
          </w:tcPr>
          <w:p w:rsidR="00A1721E" w:rsidRDefault="00A1721E" w:rsidP="005B13AE">
            <w:pPr>
              <w:spacing w:line="320" w:lineRule="exact"/>
              <w:rPr>
                <w:rFonts w:ascii="仿宋" w:eastAsia="仿宋" w:hAnsi="仿宋" w:cs="仿宋" w:hint="eastAsia"/>
                <w:szCs w:val="32"/>
              </w:rPr>
            </w:pPr>
            <w:r>
              <w:rPr>
                <w:rFonts w:ascii="仿宋" w:eastAsia="仿宋" w:hAnsi="仿宋" w:cs="仿宋" w:hint="eastAsia"/>
                <w:sz w:val="24"/>
              </w:rPr>
              <w:t>严仁英教授，九三人的骄傲和榜样</w:t>
            </w:r>
          </w:p>
        </w:tc>
        <w:tc>
          <w:tcPr>
            <w:tcW w:w="2904" w:type="dxa"/>
          </w:tcPr>
          <w:p w:rsidR="00A1721E" w:rsidRDefault="00A1721E" w:rsidP="005B13AE">
            <w:pPr>
              <w:spacing w:line="320" w:lineRule="exact"/>
              <w:jc w:val="left"/>
              <w:rPr>
                <w:rFonts w:ascii="仿宋" w:eastAsia="仿宋" w:hAnsi="仿宋" w:cs="仿宋" w:hint="eastAsia"/>
                <w:sz w:val="24"/>
              </w:rPr>
            </w:pPr>
            <w:r>
              <w:rPr>
                <w:rFonts w:ascii="仿宋" w:eastAsia="仿宋" w:hAnsi="仿宋" w:cs="仿宋" w:hint="eastAsia"/>
                <w:sz w:val="24"/>
              </w:rPr>
              <w:t>用一个个生动细节展示严仁英伴随中华民族百年历程走过的人生道路和她身上显示的中国优秀知识分子崇高风尚。</w:t>
            </w:r>
          </w:p>
        </w:tc>
      </w:tr>
      <w:tr w:rsidR="00A1721E" w:rsidTr="005B13AE">
        <w:tc>
          <w:tcPr>
            <w:tcW w:w="1101" w:type="dxa"/>
            <w:vAlign w:val="center"/>
          </w:tcPr>
          <w:p w:rsidR="00A1721E" w:rsidRDefault="00A1721E" w:rsidP="005B13AE">
            <w:pPr>
              <w:spacing w:line="320" w:lineRule="exact"/>
              <w:jc w:val="center"/>
              <w:rPr>
                <w:rFonts w:ascii="仿宋" w:eastAsia="仿宋" w:hAnsi="仿宋" w:cs="仿宋" w:hint="eastAsia"/>
                <w:sz w:val="24"/>
              </w:rPr>
            </w:pPr>
            <w:proofErr w:type="gramStart"/>
            <w:r>
              <w:rPr>
                <w:rFonts w:ascii="仿宋" w:eastAsia="仿宋" w:hAnsi="仿宋" w:cs="仿宋" w:hint="eastAsia"/>
                <w:sz w:val="24"/>
              </w:rPr>
              <w:t>钮文异</w:t>
            </w:r>
            <w:proofErr w:type="gramEnd"/>
          </w:p>
        </w:tc>
        <w:tc>
          <w:tcPr>
            <w:tcW w:w="3260"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九三学社中央科普工作委员会副主任、北京市委科技服务委员会第一副主任、科普志愿者宣讲团常务副团长、“一村</w:t>
            </w:r>
            <w:proofErr w:type="gramStart"/>
            <w:r>
              <w:rPr>
                <w:rFonts w:ascii="仿宋" w:eastAsia="仿宋" w:hAnsi="仿宋" w:cs="仿宋" w:hint="eastAsia"/>
                <w:sz w:val="24"/>
              </w:rPr>
              <w:t>一</w:t>
            </w:r>
            <w:proofErr w:type="gramEnd"/>
            <w:r>
              <w:rPr>
                <w:rFonts w:ascii="仿宋" w:eastAsia="仿宋" w:hAnsi="仿宋" w:cs="仿宋" w:hint="eastAsia"/>
                <w:sz w:val="24"/>
              </w:rPr>
              <w:t>博”科技助</w:t>
            </w:r>
            <w:proofErr w:type="gramStart"/>
            <w:r>
              <w:rPr>
                <w:rFonts w:ascii="仿宋" w:eastAsia="仿宋" w:hAnsi="仿宋" w:cs="仿宋" w:hint="eastAsia"/>
                <w:sz w:val="24"/>
              </w:rPr>
              <w:t>农工程</w:t>
            </w:r>
            <w:proofErr w:type="gramEnd"/>
            <w:r>
              <w:rPr>
                <w:rFonts w:ascii="仿宋" w:eastAsia="仿宋" w:hAnsi="仿宋" w:cs="仿宋" w:hint="eastAsia"/>
                <w:sz w:val="24"/>
              </w:rPr>
              <w:t>领导小组组长，北京大学医学部社会医学与健康教育系教授。</w:t>
            </w:r>
          </w:p>
        </w:tc>
        <w:tc>
          <w:tcPr>
            <w:tcW w:w="1843" w:type="dxa"/>
            <w:vAlign w:val="center"/>
          </w:tcPr>
          <w:p w:rsidR="00A1721E" w:rsidRDefault="00A1721E" w:rsidP="005B13AE">
            <w:pPr>
              <w:spacing w:line="320" w:lineRule="exact"/>
              <w:rPr>
                <w:rFonts w:ascii="仿宋" w:eastAsia="仿宋" w:hAnsi="仿宋" w:cs="仿宋" w:hint="eastAsia"/>
                <w:szCs w:val="32"/>
              </w:rPr>
            </w:pPr>
            <w:r>
              <w:rPr>
                <w:rFonts w:ascii="仿宋" w:eastAsia="仿宋" w:hAnsi="仿宋" w:cs="仿宋" w:hint="eastAsia"/>
                <w:sz w:val="24"/>
              </w:rPr>
              <w:t>传播健康 服务社会 做有追求的九三人</w:t>
            </w:r>
          </w:p>
        </w:tc>
        <w:tc>
          <w:tcPr>
            <w:tcW w:w="2904" w:type="dxa"/>
          </w:tcPr>
          <w:p w:rsidR="00A1721E" w:rsidRDefault="00A1721E" w:rsidP="005B13AE">
            <w:pPr>
              <w:spacing w:line="320" w:lineRule="exact"/>
              <w:rPr>
                <w:rFonts w:ascii="仿宋" w:eastAsia="仿宋" w:hAnsi="仿宋" w:cs="仿宋" w:hint="eastAsia"/>
                <w:szCs w:val="32"/>
              </w:rPr>
            </w:pPr>
            <w:r>
              <w:rPr>
                <w:rFonts w:ascii="仿宋" w:eastAsia="仿宋" w:hAnsi="仿宋" w:cs="仿宋" w:hint="eastAsia"/>
                <w:sz w:val="24"/>
              </w:rPr>
              <w:t>讲述一个科普工作者舍小家为大家，为抗击非典、抗震救灾、服务奥运贡献力量，实现艺术与科技完美融合，</w:t>
            </w:r>
            <w:proofErr w:type="gramStart"/>
            <w:r>
              <w:rPr>
                <w:rFonts w:ascii="仿宋" w:eastAsia="仿宋" w:hAnsi="仿宋" w:cs="仿宋" w:hint="eastAsia"/>
                <w:sz w:val="24"/>
              </w:rPr>
              <w:t>坚守公卫人</w:t>
            </w:r>
            <w:proofErr w:type="gramEnd"/>
            <w:r>
              <w:rPr>
                <w:rFonts w:ascii="仿宋" w:eastAsia="仿宋" w:hAnsi="仿宋" w:cs="仿宋" w:hint="eastAsia"/>
                <w:sz w:val="24"/>
              </w:rPr>
              <w:t>职责和九三人不懈追求的点点滴滴。</w:t>
            </w:r>
          </w:p>
        </w:tc>
      </w:tr>
      <w:tr w:rsidR="00A1721E" w:rsidTr="005B13AE">
        <w:tc>
          <w:tcPr>
            <w:tcW w:w="1101" w:type="dxa"/>
            <w:vAlign w:val="center"/>
          </w:tcPr>
          <w:p w:rsidR="00A1721E" w:rsidRDefault="00A1721E" w:rsidP="005B13AE">
            <w:pPr>
              <w:spacing w:line="320" w:lineRule="exact"/>
              <w:jc w:val="center"/>
              <w:rPr>
                <w:rFonts w:ascii="仿宋" w:eastAsia="仿宋" w:hAnsi="仿宋" w:cs="仿宋" w:hint="eastAsia"/>
                <w:sz w:val="24"/>
              </w:rPr>
            </w:pPr>
            <w:r>
              <w:rPr>
                <w:rFonts w:ascii="仿宋" w:eastAsia="仿宋" w:hAnsi="仿宋" w:cs="仿宋" w:hint="eastAsia"/>
                <w:sz w:val="24"/>
              </w:rPr>
              <w:t>穆娟微</w:t>
            </w:r>
          </w:p>
        </w:tc>
        <w:tc>
          <w:tcPr>
            <w:tcW w:w="3260"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黑龙江省政协委员，农垦科学院植保所所长。</w:t>
            </w:r>
          </w:p>
        </w:tc>
        <w:tc>
          <w:tcPr>
            <w:tcW w:w="1843" w:type="dxa"/>
            <w:vAlign w:val="center"/>
          </w:tcPr>
          <w:p w:rsidR="00A1721E" w:rsidRDefault="00A1721E" w:rsidP="005B13AE">
            <w:pPr>
              <w:spacing w:line="320" w:lineRule="exact"/>
              <w:rPr>
                <w:rFonts w:ascii="仿宋" w:eastAsia="仿宋" w:hAnsi="仿宋" w:cs="仿宋" w:hint="eastAsia"/>
                <w:szCs w:val="32"/>
              </w:rPr>
            </w:pPr>
            <w:r>
              <w:rPr>
                <w:rFonts w:ascii="仿宋" w:eastAsia="仿宋" w:hAnsi="仿宋" w:cs="仿宋" w:hint="eastAsia"/>
                <w:sz w:val="24"/>
              </w:rPr>
              <w:t>让生命在奉献中闪光</w:t>
            </w:r>
          </w:p>
        </w:tc>
        <w:tc>
          <w:tcPr>
            <w:tcW w:w="2904" w:type="dxa"/>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作为农作物保育员，是农民的“代言人”，她是合格的传道人、参政党人，却不是称职的母亲。她掩去心疼和病痛，让生命在无私奉献中闪光。</w:t>
            </w:r>
          </w:p>
        </w:tc>
      </w:tr>
      <w:tr w:rsidR="00A1721E" w:rsidTr="005B13AE">
        <w:trPr>
          <w:trHeight w:val="2079"/>
        </w:trPr>
        <w:tc>
          <w:tcPr>
            <w:tcW w:w="1101" w:type="dxa"/>
            <w:vAlign w:val="center"/>
          </w:tcPr>
          <w:p w:rsidR="00A1721E" w:rsidRDefault="00A1721E" w:rsidP="005B13AE">
            <w:pPr>
              <w:spacing w:line="320" w:lineRule="exact"/>
              <w:jc w:val="center"/>
              <w:rPr>
                <w:rFonts w:ascii="黑体" w:eastAsia="黑体" w:hAnsi="黑体" w:cs="黑体" w:hint="eastAsia"/>
                <w:b/>
                <w:bCs/>
                <w:sz w:val="24"/>
              </w:rPr>
            </w:pPr>
            <w:r>
              <w:rPr>
                <w:rFonts w:ascii="仿宋" w:eastAsia="仿宋" w:hAnsi="仿宋" w:cs="仿宋" w:hint="eastAsia"/>
                <w:sz w:val="24"/>
              </w:rPr>
              <w:t>张卫明</w:t>
            </w:r>
          </w:p>
        </w:tc>
        <w:tc>
          <w:tcPr>
            <w:tcW w:w="3260" w:type="dxa"/>
            <w:vAlign w:val="center"/>
          </w:tcPr>
          <w:p w:rsidR="00A1721E" w:rsidRDefault="00A1721E" w:rsidP="005B13AE">
            <w:pPr>
              <w:spacing w:line="320" w:lineRule="exact"/>
              <w:rPr>
                <w:rFonts w:ascii="黑体" w:eastAsia="黑体" w:hAnsi="黑体" w:cs="黑体" w:hint="eastAsia"/>
                <w:b/>
                <w:bCs/>
                <w:sz w:val="24"/>
              </w:rPr>
            </w:pPr>
            <w:r>
              <w:rPr>
                <w:rFonts w:ascii="仿宋" w:eastAsia="仿宋" w:hAnsi="仿宋" w:cs="仿宋" w:hint="eastAsia"/>
                <w:sz w:val="24"/>
              </w:rPr>
              <w:t>九三学社中央委员，南京野生植物综合利用研究院院长。</w:t>
            </w:r>
          </w:p>
        </w:tc>
        <w:tc>
          <w:tcPr>
            <w:tcW w:w="1843" w:type="dxa"/>
            <w:vAlign w:val="center"/>
          </w:tcPr>
          <w:p w:rsidR="00A1721E" w:rsidRDefault="00A1721E" w:rsidP="005B13AE">
            <w:pPr>
              <w:spacing w:line="320" w:lineRule="exact"/>
              <w:rPr>
                <w:rFonts w:ascii="黑体" w:eastAsia="黑体" w:hAnsi="黑体" w:cs="黑体" w:hint="eastAsia"/>
                <w:b/>
                <w:bCs/>
                <w:sz w:val="36"/>
                <w:szCs w:val="36"/>
              </w:rPr>
            </w:pPr>
            <w:r>
              <w:rPr>
                <w:rFonts w:ascii="仿宋" w:eastAsia="仿宋" w:hAnsi="仿宋" w:cs="仿宋" w:hint="eastAsia"/>
                <w:sz w:val="24"/>
              </w:rPr>
              <w:t>一生为民终不悔</w:t>
            </w:r>
          </w:p>
        </w:tc>
        <w:tc>
          <w:tcPr>
            <w:tcW w:w="2904" w:type="dxa"/>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他艰苦奋斗，把本职工作做得风生水起；他是我国毛遂自荐当选人大代表的第一人，他为失地农民奔走呼告，长期密切关注三农问题。</w:t>
            </w:r>
          </w:p>
        </w:tc>
      </w:tr>
      <w:tr w:rsidR="00A1721E" w:rsidTr="005B13AE">
        <w:trPr>
          <w:trHeight w:val="2354"/>
        </w:trPr>
        <w:tc>
          <w:tcPr>
            <w:tcW w:w="1101" w:type="dxa"/>
            <w:vAlign w:val="center"/>
          </w:tcPr>
          <w:p w:rsidR="00A1721E" w:rsidRDefault="00A1721E" w:rsidP="005B13AE">
            <w:pPr>
              <w:spacing w:line="320" w:lineRule="exact"/>
              <w:jc w:val="center"/>
              <w:rPr>
                <w:rFonts w:ascii="仿宋" w:eastAsia="仿宋" w:hAnsi="仿宋" w:cs="仿宋" w:hint="eastAsia"/>
                <w:sz w:val="24"/>
              </w:rPr>
            </w:pPr>
            <w:r>
              <w:rPr>
                <w:rFonts w:ascii="仿宋" w:eastAsia="仿宋" w:hAnsi="仿宋" w:cs="仿宋" w:hint="eastAsia"/>
                <w:sz w:val="24"/>
              </w:rPr>
              <w:lastRenderedPageBreak/>
              <w:t>高富军</w:t>
            </w:r>
          </w:p>
        </w:tc>
        <w:tc>
          <w:tcPr>
            <w:tcW w:w="3260"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山东省红十字国际防盲中心主任，山东</w:t>
            </w:r>
            <w:proofErr w:type="gramStart"/>
            <w:r>
              <w:rPr>
                <w:rFonts w:ascii="仿宋" w:eastAsia="仿宋" w:hAnsi="仿宋" w:cs="仿宋" w:hint="eastAsia"/>
                <w:sz w:val="24"/>
              </w:rPr>
              <w:t>医</w:t>
            </w:r>
            <w:proofErr w:type="gramEnd"/>
            <w:r>
              <w:rPr>
                <w:rFonts w:ascii="仿宋" w:eastAsia="仿宋" w:hAnsi="仿宋" w:cs="仿宋" w:hint="eastAsia"/>
                <w:sz w:val="24"/>
              </w:rPr>
              <w:t>专附属鲁南眼科医院院长，教授。</w:t>
            </w:r>
          </w:p>
          <w:p w:rsidR="00A1721E" w:rsidRDefault="00A1721E" w:rsidP="005B13AE">
            <w:pPr>
              <w:spacing w:line="320" w:lineRule="exact"/>
              <w:rPr>
                <w:rFonts w:ascii="黑体" w:eastAsia="黑体" w:hAnsi="黑体" w:cs="黑体" w:hint="eastAsia"/>
                <w:b/>
                <w:bCs/>
                <w:sz w:val="24"/>
              </w:rPr>
            </w:pPr>
          </w:p>
        </w:tc>
        <w:tc>
          <w:tcPr>
            <w:tcW w:w="1843" w:type="dxa"/>
            <w:vAlign w:val="center"/>
          </w:tcPr>
          <w:p w:rsidR="00A1721E" w:rsidRDefault="00A1721E" w:rsidP="005B13AE">
            <w:pPr>
              <w:spacing w:line="320" w:lineRule="exact"/>
              <w:rPr>
                <w:rFonts w:ascii="黑体" w:eastAsia="黑体" w:hAnsi="黑体" w:cs="黑体" w:hint="eastAsia"/>
                <w:b/>
                <w:bCs/>
                <w:sz w:val="36"/>
                <w:szCs w:val="36"/>
              </w:rPr>
            </w:pPr>
            <w:r>
              <w:rPr>
                <w:rFonts w:ascii="仿宋" w:eastAsia="仿宋" w:hAnsi="仿宋" w:cs="仿宋" w:hint="eastAsia"/>
                <w:sz w:val="24"/>
              </w:rPr>
              <w:t>追问人生的意义</w:t>
            </w:r>
          </w:p>
        </w:tc>
        <w:tc>
          <w:tcPr>
            <w:tcW w:w="2904" w:type="dxa"/>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父母将善良传给他，坎坷的人生历程造就了他。于是，他获众人相助，拥有高超的医术，创办高水准的眼科医院；于是，他毅然投身“亮康行动”等慈善事业。</w:t>
            </w:r>
          </w:p>
        </w:tc>
      </w:tr>
      <w:tr w:rsidR="00A1721E" w:rsidTr="005B13AE">
        <w:tc>
          <w:tcPr>
            <w:tcW w:w="1101" w:type="dxa"/>
            <w:vAlign w:val="center"/>
          </w:tcPr>
          <w:p w:rsidR="00A1721E" w:rsidRDefault="00A1721E" w:rsidP="005B13AE">
            <w:pPr>
              <w:spacing w:line="320" w:lineRule="exact"/>
              <w:jc w:val="center"/>
              <w:rPr>
                <w:rFonts w:ascii="黑体" w:eastAsia="黑体" w:hAnsi="黑体" w:cs="黑体" w:hint="eastAsia"/>
                <w:b/>
                <w:bCs/>
                <w:sz w:val="24"/>
              </w:rPr>
            </w:pPr>
            <w:r>
              <w:rPr>
                <w:rFonts w:ascii="仿宋" w:eastAsia="仿宋" w:hAnsi="仿宋" w:cs="仿宋" w:hint="eastAsia"/>
                <w:sz w:val="24"/>
              </w:rPr>
              <w:t>王晨</w:t>
            </w:r>
          </w:p>
        </w:tc>
        <w:tc>
          <w:tcPr>
            <w:tcW w:w="3260"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郑州树青医学院副院长，王树青之孙。</w:t>
            </w:r>
          </w:p>
          <w:p w:rsidR="00A1721E" w:rsidRDefault="00A1721E" w:rsidP="005B13AE">
            <w:pPr>
              <w:spacing w:line="320" w:lineRule="exact"/>
              <w:rPr>
                <w:rFonts w:ascii="黑体" w:eastAsia="黑体" w:hAnsi="黑体" w:cs="黑体" w:hint="eastAsia"/>
                <w:b/>
                <w:bCs/>
                <w:sz w:val="24"/>
              </w:rPr>
            </w:pPr>
          </w:p>
        </w:tc>
        <w:tc>
          <w:tcPr>
            <w:tcW w:w="1843" w:type="dxa"/>
            <w:vAlign w:val="center"/>
          </w:tcPr>
          <w:p w:rsidR="00A1721E" w:rsidRDefault="00A1721E" w:rsidP="005B13AE">
            <w:pPr>
              <w:spacing w:line="320" w:lineRule="exact"/>
              <w:jc w:val="left"/>
              <w:rPr>
                <w:rFonts w:ascii="黑体" w:eastAsia="黑体" w:hAnsi="黑体" w:cs="黑体" w:hint="eastAsia"/>
                <w:b/>
                <w:bCs/>
                <w:sz w:val="36"/>
                <w:szCs w:val="36"/>
              </w:rPr>
            </w:pPr>
            <w:r>
              <w:rPr>
                <w:rFonts w:ascii="仿宋" w:eastAsia="仿宋" w:hAnsi="仿宋" w:cs="仿宋" w:hint="eastAsia"/>
                <w:sz w:val="24"/>
              </w:rPr>
              <w:t>满园春色催桃李 一片丹心育新人</w:t>
            </w:r>
          </w:p>
        </w:tc>
        <w:tc>
          <w:tcPr>
            <w:tcW w:w="2904" w:type="dxa"/>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古稀之年的王树青因为一份对病患、对医学教育的责任，踏上艰辛办学路。20多年珍贵的夕阳岁月全部献给了他亲手创办的学校，直至生命尽头。</w:t>
            </w:r>
          </w:p>
        </w:tc>
      </w:tr>
      <w:tr w:rsidR="00A1721E" w:rsidTr="005B13AE">
        <w:tc>
          <w:tcPr>
            <w:tcW w:w="1101" w:type="dxa"/>
            <w:vAlign w:val="center"/>
          </w:tcPr>
          <w:p w:rsidR="00A1721E" w:rsidRDefault="00A1721E" w:rsidP="005B13AE">
            <w:pPr>
              <w:spacing w:line="320" w:lineRule="exact"/>
              <w:jc w:val="center"/>
              <w:rPr>
                <w:rFonts w:ascii="黑体" w:eastAsia="黑体" w:hAnsi="黑体" w:cs="黑体" w:hint="eastAsia"/>
                <w:b/>
                <w:bCs/>
                <w:sz w:val="24"/>
              </w:rPr>
            </w:pPr>
            <w:r>
              <w:rPr>
                <w:rFonts w:ascii="仿宋" w:eastAsia="仿宋" w:hAnsi="仿宋" w:cs="仿宋" w:hint="eastAsia"/>
                <w:sz w:val="24"/>
              </w:rPr>
              <w:t>陈利</w:t>
            </w:r>
            <w:proofErr w:type="gramStart"/>
            <w:r>
              <w:rPr>
                <w:rFonts w:ascii="仿宋" w:eastAsia="仿宋" w:hAnsi="仿宋" w:cs="仿宋" w:hint="eastAsia"/>
                <w:sz w:val="24"/>
              </w:rPr>
              <w:t>浩</w:t>
            </w:r>
            <w:proofErr w:type="gramEnd"/>
          </w:p>
        </w:tc>
        <w:tc>
          <w:tcPr>
            <w:tcW w:w="3260"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九三学社中央委员，广东省委副主委，珠海市政协常委，远光软件股份有限公司董事长。</w:t>
            </w:r>
          </w:p>
        </w:tc>
        <w:tc>
          <w:tcPr>
            <w:tcW w:w="1843" w:type="dxa"/>
            <w:vAlign w:val="center"/>
          </w:tcPr>
          <w:p w:rsidR="00A1721E" w:rsidRDefault="00A1721E" w:rsidP="005B13AE">
            <w:pPr>
              <w:spacing w:line="320" w:lineRule="exact"/>
              <w:rPr>
                <w:rFonts w:ascii="黑体" w:eastAsia="黑体" w:hAnsi="黑体" w:cs="黑体" w:hint="eastAsia"/>
                <w:b/>
                <w:bCs/>
                <w:sz w:val="36"/>
                <w:szCs w:val="36"/>
              </w:rPr>
            </w:pPr>
            <w:r>
              <w:rPr>
                <w:rFonts w:ascii="仿宋" w:eastAsia="仿宋" w:hAnsi="仿宋" w:cs="仿宋" w:hint="eastAsia"/>
                <w:sz w:val="24"/>
              </w:rPr>
              <w:t>一个新阶层社员的“主业”</w:t>
            </w:r>
          </w:p>
        </w:tc>
        <w:tc>
          <w:tcPr>
            <w:tcW w:w="2904" w:type="dxa"/>
          </w:tcPr>
          <w:p w:rsidR="00A1721E" w:rsidRDefault="00A1721E" w:rsidP="005B13AE">
            <w:pPr>
              <w:spacing w:line="320" w:lineRule="exact"/>
              <w:rPr>
                <w:rFonts w:ascii="仿宋" w:eastAsia="仿宋" w:hAnsi="仿宋" w:cs="仿宋" w:hint="eastAsia"/>
                <w:sz w:val="24"/>
                <w:szCs w:val="36"/>
              </w:rPr>
            </w:pPr>
            <w:r>
              <w:rPr>
                <w:rFonts w:ascii="仿宋" w:eastAsia="仿宋" w:hAnsi="仿宋" w:cs="仿宋" w:hint="eastAsia"/>
                <w:sz w:val="24"/>
              </w:rPr>
              <w:t>公众通过温州动车事故中的小伊</w:t>
            </w:r>
            <w:proofErr w:type="gramStart"/>
            <w:r>
              <w:rPr>
                <w:rFonts w:ascii="仿宋" w:eastAsia="仿宋" w:hAnsi="仿宋" w:cs="仿宋" w:hint="eastAsia"/>
                <w:sz w:val="24"/>
              </w:rPr>
              <w:t>伊</w:t>
            </w:r>
            <w:proofErr w:type="gramEnd"/>
            <w:r>
              <w:rPr>
                <w:rFonts w:ascii="仿宋" w:eastAsia="仿宋" w:hAnsi="仿宋" w:cs="仿宋" w:hint="eastAsia"/>
                <w:sz w:val="24"/>
              </w:rPr>
              <w:t>、私刻公章救妻的廖丹等认识了这位慈善家。他是我国“低碳经济”最早的提倡者之一；他关注我国司法制度改革；他用妙招为珠海发展汇聚民智；他经营微博、他与媒体密切合作；他活跃在公众的视野里。这源于一种自信和担当。</w:t>
            </w:r>
          </w:p>
        </w:tc>
      </w:tr>
      <w:tr w:rsidR="00A1721E" w:rsidTr="005B13AE">
        <w:trPr>
          <w:trHeight w:val="2414"/>
        </w:trPr>
        <w:tc>
          <w:tcPr>
            <w:tcW w:w="1101" w:type="dxa"/>
            <w:vAlign w:val="center"/>
          </w:tcPr>
          <w:p w:rsidR="00A1721E" w:rsidRDefault="00A1721E" w:rsidP="005B13AE">
            <w:pPr>
              <w:spacing w:line="320" w:lineRule="exact"/>
              <w:jc w:val="center"/>
              <w:rPr>
                <w:rFonts w:ascii="黑体" w:eastAsia="黑体" w:hAnsi="黑体" w:cs="黑体" w:hint="eastAsia"/>
                <w:b/>
                <w:bCs/>
                <w:sz w:val="36"/>
                <w:szCs w:val="36"/>
              </w:rPr>
            </w:pPr>
            <w:r>
              <w:rPr>
                <w:rFonts w:ascii="仿宋" w:eastAsia="仿宋" w:hAnsi="仿宋" w:cs="仿宋" w:hint="eastAsia"/>
                <w:sz w:val="24"/>
              </w:rPr>
              <w:t>蔡梦红</w:t>
            </w:r>
          </w:p>
        </w:tc>
        <w:tc>
          <w:tcPr>
            <w:tcW w:w="3260"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汕头大学医学院第二附属医院妇产科主任医师。</w:t>
            </w:r>
          </w:p>
        </w:tc>
        <w:tc>
          <w:tcPr>
            <w:tcW w:w="1843" w:type="dxa"/>
            <w:vAlign w:val="center"/>
          </w:tcPr>
          <w:p w:rsidR="00A1721E" w:rsidRDefault="00A1721E" w:rsidP="005B13AE">
            <w:pPr>
              <w:spacing w:line="320" w:lineRule="exact"/>
              <w:rPr>
                <w:rFonts w:ascii="黑体" w:eastAsia="黑体" w:hAnsi="黑体" w:cs="黑体" w:hint="eastAsia"/>
                <w:b/>
                <w:bCs/>
                <w:sz w:val="36"/>
                <w:szCs w:val="36"/>
              </w:rPr>
            </w:pPr>
            <w:r>
              <w:rPr>
                <w:rFonts w:ascii="仿宋" w:eastAsia="仿宋" w:hAnsi="仿宋" w:cs="仿宋" w:hint="eastAsia"/>
                <w:sz w:val="24"/>
              </w:rPr>
              <w:t>在非洲我与</w:t>
            </w:r>
            <w:proofErr w:type="gramStart"/>
            <w:r>
              <w:rPr>
                <w:rFonts w:ascii="仿宋" w:eastAsia="仿宋" w:hAnsi="仿宋" w:cs="仿宋" w:hint="eastAsia"/>
                <w:sz w:val="24"/>
              </w:rPr>
              <w:t>艾滋病人零距离</w:t>
            </w:r>
            <w:proofErr w:type="gramEnd"/>
            <w:r>
              <w:rPr>
                <w:rFonts w:ascii="仿宋" w:eastAsia="仿宋" w:hAnsi="仿宋" w:cs="仿宋" w:hint="eastAsia"/>
                <w:sz w:val="24"/>
              </w:rPr>
              <w:t>接触</w:t>
            </w:r>
          </w:p>
        </w:tc>
        <w:tc>
          <w:tcPr>
            <w:tcW w:w="2904" w:type="dxa"/>
          </w:tcPr>
          <w:p w:rsidR="00A1721E" w:rsidRDefault="00A1721E" w:rsidP="005B13AE">
            <w:pPr>
              <w:spacing w:line="320" w:lineRule="exact"/>
              <w:rPr>
                <w:rFonts w:hint="eastAsia"/>
              </w:rPr>
            </w:pPr>
            <w:r>
              <w:rPr>
                <w:rFonts w:ascii="仿宋" w:eastAsia="仿宋" w:hAnsi="仿宋" w:cs="仿宋" w:hint="eastAsia"/>
                <w:sz w:val="24"/>
              </w:rPr>
              <w:t>赴非援助期间，她多次与</w:t>
            </w:r>
            <w:proofErr w:type="gramStart"/>
            <w:r>
              <w:rPr>
                <w:rFonts w:ascii="仿宋" w:eastAsia="仿宋" w:hAnsi="仿宋" w:cs="仿宋" w:hint="eastAsia"/>
                <w:sz w:val="24"/>
              </w:rPr>
              <w:t>艾滋病人零距离</w:t>
            </w:r>
            <w:proofErr w:type="gramEnd"/>
            <w:r>
              <w:rPr>
                <w:rFonts w:ascii="仿宋" w:eastAsia="仿宋" w:hAnsi="仿宋" w:cs="仿宋" w:hint="eastAsia"/>
                <w:sz w:val="24"/>
              </w:rPr>
              <w:t>接触；她以一名医者的高度责任和精湛技艺赢得当地居民的尊重和友谊，得到赤道几</w:t>
            </w:r>
            <w:proofErr w:type="gramStart"/>
            <w:r>
              <w:rPr>
                <w:rFonts w:ascii="仿宋" w:eastAsia="仿宋" w:hAnsi="仿宋" w:cs="仿宋" w:hint="eastAsia"/>
                <w:sz w:val="24"/>
              </w:rPr>
              <w:t>內</w:t>
            </w:r>
            <w:proofErr w:type="gramEnd"/>
            <w:r>
              <w:rPr>
                <w:rFonts w:ascii="仿宋" w:eastAsia="仿宋" w:hAnsi="仿宋" w:cs="仿宋" w:hint="eastAsia"/>
                <w:sz w:val="24"/>
              </w:rPr>
              <w:t>亚国总统的授勋和嘉奖。</w:t>
            </w:r>
          </w:p>
        </w:tc>
      </w:tr>
      <w:tr w:rsidR="00A1721E" w:rsidTr="005B13AE">
        <w:trPr>
          <w:trHeight w:val="2683"/>
        </w:trPr>
        <w:tc>
          <w:tcPr>
            <w:tcW w:w="1101" w:type="dxa"/>
            <w:vAlign w:val="center"/>
          </w:tcPr>
          <w:p w:rsidR="00A1721E" w:rsidRDefault="00A1721E" w:rsidP="005B13AE">
            <w:pPr>
              <w:spacing w:line="320" w:lineRule="exact"/>
              <w:jc w:val="center"/>
              <w:rPr>
                <w:rFonts w:ascii="黑体" w:eastAsia="黑体" w:hAnsi="黑体" w:cs="黑体" w:hint="eastAsia"/>
                <w:b/>
                <w:bCs/>
                <w:sz w:val="36"/>
                <w:szCs w:val="36"/>
              </w:rPr>
            </w:pPr>
            <w:r>
              <w:rPr>
                <w:rFonts w:ascii="仿宋" w:eastAsia="仿宋" w:hAnsi="仿宋" w:cs="仿宋" w:hint="eastAsia"/>
                <w:sz w:val="24"/>
              </w:rPr>
              <w:t>王明雯</w:t>
            </w:r>
          </w:p>
        </w:tc>
        <w:tc>
          <w:tcPr>
            <w:tcW w:w="3260" w:type="dxa"/>
            <w:vAlign w:val="center"/>
          </w:tcPr>
          <w:p w:rsidR="00A1721E" w:rsidRDefault="00A1721E" w:rsidP="005B13AE">
            <w:pPr>
              <w:spacing w:line="320" w:lineRule="exact"/>
              <w:rPr>
                <w:rFonts w:ascii="黑体" w:eastAsia="黑体" w:hAnsi="黑体" w:cs="黑体" w:hint="eastAsia"/>
                <w:b/>
                <w:bCs/>
                <w:sz w:val="36"/>
                <w:szCs w:val="36"/>
              </w:rPr>
            </w:pPr>
            <w:r>
              <w:rPr>
                <w:rFonts w:ascii="仿宋" w:eastAsia="仿宋" w:hAnsi="仿宋" w:cs="仿宋" w:hint="eastAsia"/>
                <w:sz w:val="24"/>
              </w:rPr>
              <w:t>全国人大常委、民族委员会委员，凉山州人大常委、内务司法委员会委员，九三学社四川省委委员、凉山州委秘书长，西昌学院法学教授。</w:t>
            </w:r>
          </w:p>
        </w:tc>
        <w:tc>
          <w:tcPr>
            <w:tcW w:w="1843" w:type="dxa"/>
            <w:vAlign w:val="center"/>
          </w:tcPr>
          <w:p w:rsidR="00A1721E" w:rsidRDefault="00A1721E" w:rsidP="005B13AE">
            <w:pPr>
              <w:spacing w:line="320" w:lineRule="exact"/>
              <w:rPr>
                <w:rFonts w:ascii="黑体" w:eastAsia="黑体" w:hAnsi="黑体" w:cs="黑体" w:hint="eastAsia"/>
                <w:b/>
                <w:bCs/>
                <w:sz w:val="36"/>
                <w:szCs w:val="36"/>
              </w:rPr>
            </w:pPr>
            <w:r>
              <w:rPr>
                <w:rFonts w:ascii="仿宋" w:eastAsia="仿宋" w:hAnsi="仿宋" w:cs="仿宋" w:hint="eastAsia"/>
                <w:sz w:val="24"/>
              </w:rPr>
              <w:t>难舍的法治情结</w:t>
            </w:r>
          </w:p>
        </w:tc>
        <w:tc>
          <w:tcPr>
            <w:tcW w:w="2904" w:type="dxa"/>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从大凉山里彝族农家女到法学院教授再到全国人大常委，如此大跨度的历程中</w:t>
            </w:r>
            <w:proofErr w:type="gramStart"/>
            <w:r>
              <w:rPr>
                <w:rFonts w:ascii="仿宋" w:eastAsia="仿宋" w:hAnsi="仿宋" w:cs="仿宋" w:hint="eastAsia"/>
                <w:sz w:val="24"/>
              </w:rPr>
              <w:t>踩满她</w:t>
            </w:r>
            <w:proofErr w:type="gramEnd"/>
            <w:r>
              <w:rPr>
                <w:rFonts w:ascii="仿宋" w:eastAsia="仿宋" w:hAnsi="仿宋" w:cs="仿宋" w:hint="eastAsia"/>
                <w:sz w:val="24"/>
              </w:rPr>
              <w:t>坚毅的脚印。她为中国法制建设奋力前行，面对艰难困苦从不轻言放弃只因这难舍的法治情结。</w:t>
            </w:r>
          </w:p>
        </w:tc>
      </w:tr>
      <w:tr w:rsidR="00A1721E" w:rsidTr="005B13AE">
        <w:tc>
          <w:tcPr>
            <w:tcW w:w="1101" w:type="dxa"/>
            <w:vAlign w:val="center"/>
          </w:tcPr>
          <w:p w:rsidR="00A1721E" w:rsidRDefault="00A1721E" w:rsidP="005B13AE">
            <w:pPr>
              <w:spacing w:line="320" w:lineRule="exact"/>
              <w:jc w:val="center"/>
              <w:rPr>
                <w:rFonts w:ascii="黑体" w:eastAsia="黑体" w:hAnsi="黑体" w:cs="黑体" w:hint="eastAsia"/>
                <w:b/>
                <w:bCs/>
                <w:sz w:val="36"/>
                <w:szCs w:val="36"/>
              </w:rPr>
            </w:pPr>
            <w:proofErr w:type="gramStart"/>
            <w:r>
              <w:rPr>
                <w:rFonts w:ascii="仿宋" w:eastAsia="仿宋" w:hAnsi="仿宋" w:cs="仿宋" w:hint="eastAsia"/>
                <w:sz w:val="24"/>
              </w:rPr>
              <w:t>童丽</w:t>
            </w:r>
            <w:proofErr w:type="gramEnd"/>
          </w:p>
        </w:tc>
        <w:tc>
          <w:tcPr>
            <w:tcW w:w="3260" w:type="dxa"/>
            <w:vAlign w:val="center"/>
          </w:tcPr>
          <w:p w:rsidR="00A1721E" w:rsidRDefault="00A1721E" w:rsidP="005B13AE">
            <w:pPr>
              <w:spacing w:line="320" w:lineRule="exact"/>
              <w:rPr>
                <w:rFonts w:ascii="黑体" w:eastAsia="黑体" w:hAnsi="黑体" w:cs="黑体" w:hint="eastAsia"/>
                <w:b/>
                <w:bCs/>
                <w:sz w:val="36"/>
                <w:szCs w:val="36"/>
              </w:rPr>
            </w:pPr>
            <w:r>
              <w:rPr>
                <w:rFonts w:ascii="仿宋" w:eastAsia="仿宋" w:hAnsi="仿宋" w:cs="仿宋" w:hint="eastAsia"/>
                <w:sz w:val="24"/>
              </w:rPr>
              <w:t>全国青联委员，青海省政协委员，西宁市政协常委。九三学社青海省委常委。青海大学医学院中藏药研究中心主任、青</w:t>
            </w:r>
            <w:r>
              <w:rPr>
                <w:rFonts w:ascii="仿宋" w:eastAsia="仿宋" w:hAnsi="仿宋" w:cs="仿宋" w:hint="eastAsia"/>
                <w:sz w:val="24"/>
              </w:rPr>
              <w:lastRenderedPageBreak/>
              <w:t>海大学2011办公室常务副主任（正处）、青海大学科技处副处长，医学博士，教授。</w:t>
            </w:r>
          </w:p>
        </w:tc>
        <w:tc>
          <w:tcPr>
            <w:tcW w:w="1843" w:type="dxa"/>
            <w:vAlign w:val="center"/>
          </w:tcPr>
          <w:p w:rsidR="00A1721E" w:rsidRDefault="00A1721E" w:rsidP="005B13AE">
            <w:pPr>
              <w:spacing w:line="320" w:lineRule="exact"/>
              <w:rPr>
                <w:rFonts w:ascii="黑体" w:eastAsia="黑体" w:hAnsi="黑体" w:cs="黑体" w:hint="eastAsia"/>
                <w:b/>
                <w:bCs/>
                <w:sz w:val="36"/>
                <w:szCs w:val="36"/>
              </w:rPr>
            </w:pPr>
            <w:r>
              <w:rPr>
                <w:rFonts w:ascii="仿宋" w:eastAsia="仿宋" w:hAnsi="仿宋" w:cs="仿宋" w:hint="eastAsia"/>
                <w:sz w:val="24"/>
              </w:rPr>
              <w:lastRenderedPageBreak/>
              <w:t xml:space="preserve">到西部去 见证辉煌 </w:t>
            </w:r>
            <w:proofErr w:type="gramStart"/>
            <w:r>
              <w:rPr>
                <w:rFonts w:ascii="仿宋" w:eastAsia="仿宋" w:hAnsi="仿宋" w:cs="仿宋" w:hint="eastAsia"/>
                <w:sz w:val="24"/>
              </w:rPr>
              <w:t>践行</w:t>
            </w:r>
            <w:proofErr w:type="gramEnd"/>
            <w:r>
              <w:rPr>
                <w:rFonts w:ascii="仿宋" w:eastAsia="仿宋" w:hAnsi="仿宋" w:cs="仿宋" w:hint="eastAsia"/>
                <w:sz w:val="24"/>
              </w:rPr>
              <w:t>理想</w:t>
            </w:r>
          </w:p>
        </w:tc>
        <w:tc>
          <w:tcPr>
            <w:tcW w:w="2904" w:type="dxa"/>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舍去江南杏花春雨，偏要做高原上一株格桑梅朵。那里有她为藏医学发展的刻苦钻研，有为医学传承的默默</w:t>
            </w:r>
            <w:r>
              <w:rPr>
                <w:rFonts w:ascii="仿宋" w:eastAsia="仿宋" w:hAnsi="仿宋" w:cs="仿宋" w:hint="eastAsia"/>
                <w:sz w:val="24"/>
              </w:rPr>
              <w:lastRenderedPageBreak/>
              <w:t>耕耘，有为边疆稳定的辛勤奉献。10年，她为那里付出了很多，也收获了很多，有感动、有幸福、有成就，这将成为她永恒的记忆。</w:t>
            </w:r>
          </w:p>
        </w:tc>
      </w:tr>
      <w:tr w:rsidR="00A1721E" w:rsidTr="005B13AE">
        <w:tc>
          <w:tcPr>
            <w:tcW w:w="1101" w:type="dxa"/>
            <w:vAlign w:val="center"/>
          </w:tcPr>
          <w:p w:rsidR="00A1721E" w:rsidRDefault="00A1721E" w:rsidP="005B13AE">
            <w:pPr>
              <w:spacing w:line="320" w:lineRule="exact"/>
              <w:jc w:val="center"/>
              <w:rPr>
                <w:rFonts w:ascii="黑体" w:eastAsia="黑体" w:hAnsi="黑体" w:cs="黑体" w:hint="eastAsia"/>
                <w:b/>
                <w:bCs/>
                <w:sz w:val="36"/>
                <w:szCs w:val="36"/>
              </w:rPr>
            </w:pPr>
            <w:r>
              <w:rPr>
                <w:rFonts w:ascii="仿宋" w:eastAsia="仿宋" w:hAnsi="仿宋" w:cs="仿宋" w:hint="eastAsia"/>
                <w:sz w:val="24"/>
              </w:rPr>
              <w:lastRenderedPageBreak/>
              <w:t>翟峰</w:t>
            </w:r>
          </w:p>
        </w:tc>
        <w:tc>
          <w:tcPr>
            <w:tcW w:w="3260"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四川省人大代表，广元市人大常委，市人大常委会城乡建设环境资源工委主任，九三学社广元市委副主委，九三学社四川省委参政议政专委会副主任。</w:t>
            </w:r>
          </w:p>
        </w:tc>
        <w:tc>
          <w:tcPr>
            <w:tcW w:w="1843" w:type="dxa"/>
            <w:vAlign w:val="center"/>
          </w:tcPr>
          <w:p w:rsidR="00A1721E" w:rsidRDefault="00A1721E" w:rsidP="005B13AE">
            <w:pPr>
              <w:spacing w:line="320" w:lineRule="exact"/>
              <w:rPr>
                <w:rFonts w:ascii="黑体" w:eastAsia="黑体" w:hAnsi="黑体" w:cs="黑体" w:hint="eastAsia"/>
                <w:b/>
                <w:bCs/>
                <w:sz w:val="36"/>
                <w:szCs w:val="36"/>
              </w:rPr>
            </w:pPr>
            <w:r>
              <w:rPr>
                <w:rFonts w:ascii="仿宋" w:eastAsia="仿宋" w:hAnsi="仿宋" w:cs="仿宋" w:hint="eastAsia"/>
                <w:sz w:val="24"/>
              </w:rPr>
              <w:t>以“立学”“立德”“立功”为志——我是这样履行人大代表职责的</w:t>
            </w:r>
          </w:p>
        </w:tc>
        <w:tc>
          <w:tcPr>
            <w:tcW w:w="2904" w:type="dxa"/>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若比作他喜欢的蜜蜂，那么上网就是他采撷的方式，网民的信息就是花粉，议案就是蜂蜜。10多年来，他精心打造了许多高质量议案，取得了丰硕参政议政成果。</w:t>
            </w:r>
          </w:p>
        </w:tc>
      </w:tr>
      <w:tr w:rsidR="00A1721E" w:rsidTr="005B13AE">
        <w:tc>
          <w:tcPr>
            <w:tcW w:w="1101" w:type="dxa"/>
            <w:vAlign w:val="center"/>
          </w:tcPr>
          <w:p w:rsidR="00A1721E" w:rsidRDefault="00A1721E" w:rsidP="005B13AE">
            <w:pPr>
              <w:spacing w:line="320" w:lineRule="exact"/>
              <w:jc w:val="center"/>
              <w:rPr>
                <w:rFonts w:ascii="仿宋" w:eastAsia="仿宋" w:hAnsi="仿宋" w:cs="仿宋" w:hint="eastAsia"/>
                <w:sz w:val="24"/>
              </w:rPr>
            </w:pPr>
            <w:r>
              <w:rPr>
                <w:rFonts w:ascii="仿宋" w:eastAsia="仿宋" w:hAnsi="仿宋" w:cs="仿宋" w:hint="eastAsia"/>
                <w:sz w:val="24"/>
              </w:rPr>
              <w:t>夏炜</w:t>
            </w:r>
          </w:p>
        </w:tc>
        <w:tc>
          <w:tcPr>
            <w:tcW w:w="3260"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黑龙江</w:t>
            </w:r>
            <w:proofErr w:type="gramStart"/>
            <w:r>
              <w:rPr>
                <w:rFonts w:ascii="仿宋" w:eastAsia="仿宋" w:hAnsi="仿宋" w:cs="仿宋" w:hint="eastAsia"/>
                <w:sz w:val="24"/>
              </w:rPr>
              <w:t>农垦建</w:t>
            </w:r>
            <w:proofErr w:type="gramEnd"/>
            <w:r>
              <w:rPr>
                <w:rFonts w:ascii="仿宋" w:eastAsia="仿宋" w:hAnsi="仿宋" w:cs="仿宋" w:hint="eastAsia"/>
                <w:sz w:val="24"/>
              </w:rPr>
              <w:t>三江管理局水务局建设科科长、高级工程师。</w:t>
            </w:r>
          </w:p>
        </w:tc>
        <w:tc>
          <w:tcPr>
            <w:tcW w:w="1843" w:type="dxa"/>
            <w:vAlign w:val="center"/>
          </w:tcPr>
          <w:p w:rsidR="00A1721E" w:rsidRDefault="00A1721E" w:rsidP="005B13AE">
            <w:pPr>
              <w:spacing w:line="320" w:lineRule="exact"/>
              <w:rPr>
                <w:rFonts w:ascii="仿宋" w:eastAsia="仿宋" w:hAnsi="仿宋" w:cs="仿宋" w:hint="eastAsia"/>
                <w:sz w:val="24"/>
              </w:rPr>
            </w:pPr>
            <w:r>
              <w:rPr>
                <w:rFonts w:ascii="仿宋" w:eastAsia="仿宋" w:hAnsi="仿宋" w:cs="仿宋" w:hint="eastAsia"/>
                <w:sz w:val="24"/>
              </w:rPr>
              <w:t>疏通大地血脉 守护一方安澜</w:t>
            </w:r>
          </w:p>
        </w:tc>
        <w:tc>
          <w:tcPr>
            <w:tcW w:w="2904" w:type="dxa"/>
          </w:tcPr>
          <w:p w:rsidR="00A1721E" w:rsidRDefault="00A1721E" w:rsidP="005B13AE">
            <w:pPr>
              <w:spacing w:line="320" w:lineRule="exact"/>
              <w:jc w:val="left"/>
              <w:rPr>
                <w:rFonts w:ascii="仿宋" w:eastAsia="仿宋" w:hAnsi="仿宋" w:cs="仿宋" w:hint="eastAsia"/>
                <w:sz w:val="24"/>
              </w:rPr>
            </w:pPr>
            <w:r>
              <w:rPr>
                <w:rFonts w:ascii="仿宋" w:eastAsia="仿宋" w:hAnsi="仿宋" w:cs="仿宋" w:hint="eastAsia"/>
                <w:sz w:val="24"/>
              </w:rPr>
              <w:t>作为水利人，他忙碌在水利建设工地、奋战在抗洪抢险战场，20几个春秋，他苦苦坚持，不惜以健康甚至生命为代价，只为守护他深爱的黑土地，让江河安澜。</w:t>
            </w:r>
          </w:p>
        </w:tc>
      </w:tr>
    </w:tbl>
    <w:p w:rsidR="00A1721E" w:rsidRDefault="00A1721E" w:rsidP="00A1721E">
      <w:pPr>
        <w:ind w:leftChars="200" w:left="616"/>
        <w:jc w:val="left"/>
        <w:rPr>
          <w:rFonts w:hAnsi="仿宋_GB2312" w:hint="eastAsia"/>
          <w:szCs w:val="32"/>
        </w:rPr>
      </w:pPr>
    </w:p>
    <w:p w:rsidR="00A1721E" w:rsidRDefault="00A1721E" w:rsidP="00A1721E">
      <w:pPr>
        <w:ind w:leftChars="200" w:left="616"/>
        <w:jc w:val="left"/>
        <w:rPr>
          <w:rFonts w:hAnsi="仿宋_GB2312" w:hint="eastAsia"/>
          <w:szCs w:val="32"/>
        </w:rPr>
      </w:pPr>
    </w:p>
    <w:p w:rsidR="00A1721E" w:rsidRDefault="00A1721E" w:rsidP="00A1721E">
      <w:pPr>
        <w:ind w:leftChars="200" w:left="616"/>
        <w:jc w:val="left"/>
        <w:rPr>
          <w:rFonts w:hAnsi="仿宋_GB2312" w:hint="eastAsia"/>
          <w:szCs w:val="32"/>
        </w:rPr>
      </w:pPr>
    </w:p>
    <w:p w:rsidR="00A1721E" w:rsidRDefault="00A1721E" w:rsidP="00A1721E">
      <w:pPr>
        <w:ind w:leftChars="200" w:left="616"/>
        <w:jc w:val="left"/>
        <w:rPr>
          <w:rFonts w:hAnsi="仿宋_GB2312" w:hint="eastAsia"/>
          <w:szCs w:val="32"/>
        </w:rPr>
      </w:pPr>
    </w:p>
    <w:p w:rsidR="00A1721E" w:rsidRDefault="00A1721E" w:rsidP="00A1721E">
      <w:pPr>
        <w:ind w:leftChars="200" w:left="616"/>
        <w:jc w:val="left"/>
        <w:rPr>
          <w:rFonts w:hAnsi="仿宋_GB2312" w:hint="eastAsia"/>
          <w:szCs w:val="32"/>
        </w:rPr>
      </w:pPr>
    </w:p>
    <w:p w:rsidR="00EF54E8" w:rsidRPr="00A1721E" w:rsidRDefault="00EF54E8"/>
    <w:sectPr w:rsidR="00EF54E8" w:rsidRPr="00A1721E" w:rsidSect="00EF54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0F1" w:rsidRDefault="005230F1" w:rsidP="00A1721E">
      <w:r>
        <w:separator/>
      </w:r>
    </w:p>
  </w:endnote>
  <w:endnote w:type="continuationSeparator" w:id="0">
    <w:p w:rsidR="005230F1" w:rsidRDefault="005230F1" w:rsidP="00A172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0F1" w:rsidRDefault="005230F1" w:rsidP="00A1721E">
      <w:r>
        <w:separator/>
      </w:r>
    </w:p>
  </w:footnote>
  <w:footnote w:type="continuationSeparator" w:id="0">
    <w:p w:rsidR="005230F1" w:rsidRDefault="005230F1" w:rsidP="00A172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21E"/>
    <w:rsid w:val="00294D91"/>
    <w:rsid w:val="002F2D5D"/>
    <w:rsid w:val="00317A0B"/>
    <w:rsid w:val="005230F1"/>
    <w:rsid w:val="00A1721E"/>
    <w:rsid w:val="00EF5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1E"/>
    <w:pPr>
      <w:widowControl w:val="0"/>
      <w:jc w:val="both"/>
    </w:pPr>
    <w:rPr>
      <w:rFonts w:ascii="仿宋_GB2312" w:eastAsia="仿宋_GB2312" w:hAnsi="Calibri" w:cs="Times New Roman"/>
      <w:spacing w:val="-6"/>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721E"/>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semiHidden/>
    <w:rsid w:val="00A1721E"/>
    <w:rPr>
      <w:sz w:val="18"/>
      <w:szCs w:val="18"/>
    </w:rPr>
  </w:style>
  <w:style w:type="paragraph" w:styleId="a4">
    <w:name w:val="footer"/>
    <w:basedOn w:val="a"/>
    <w:link w:val="Char0"/>
    <w:uiPriority w:val="99"/>
    <w:semiHidden/>
    <w:unhideWhenUsed/>
    <w:rsid w:val="00A1721E"/>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semiHidden/>
    <w:rsid w:val="00A1721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2208</Characters>
  <Application>Microsoft Office Word</Application>
  <DocSecurity>0</DocSecurity>
  <Lines>18</Lines>
  <Paragraphs>5</Paragraphs>
  <ScaleCrop>false</ScaleCrop>
  <Company>Lenovo</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dc:creator>
  <cp:lastModifiedBy>ask</cp:lastModifiedBy>
  <cp:revision>2</cp:revision>
  <dcterms:created xsi:type="dcterms:W3CDTF">2014-05-27T06:50:00Z</dcterms:created>
  <dcterms:modified xsi:type="dcterms:W3CDTF">2014-05-27T06:50:00Z</dcterms:modified>
</cp:coreProperties>
</file>