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拟任职人员名单</w:t>
      </w:r>
    </w:p>
    <w:tbl>
      <w:tblPr>
        <w:tblStyle w:val="2"/>
        <w:tblpPr w:leftFromText="180" w:rightFromText="180" w:vertAnchor="text" w:horzAnchor="page" w:tblpX="983" w:tblpY="322"/>
        <w:tblW w:w="103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1200"/>
        <w:gridCol w:w="960"/>
        <w:gridCol w:w="2552"/>
        <w:gridCol w:w="2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黑体" w:hAnsi="黑体" w:eastAsia="黑体"/>
                <w:color w:val="3F3F3F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/>
                <w:color w:val="3F3F3F"/>
                <w:kern w:val="0"/>
                <w:sz w:val="30"/>
                <w:szCs w:val="30"/>
                <w:lang w:eastAsia="zh-CN"/>
              </w:rPr>
              <w:t>职</w:t>
            </w:r>
            <w:r>
              <w:rPr>
                <w:rFonts w:hint="eastAsia" w:ascii="黑体" w:hAnsi="黑体" w:eastAsia="黑体"/>
                <w:color w:val="3F3F3F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3F3F3F"/>
                <w:kern w:val="0"/>
                <w:sz w:val="30"/>
                <w:szCs w:val="30"/>
                <w:lang w:eastAsia="zh-CN"/>
              </w:rPr>
              <w:t>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color w:val="3F3F3F"/>
                <w:kern w:val="0"/>
                <w:sz w:val="30"/>
                <w:szCs w:val="30"/>
              </w:rPr>
              <w:t>姓 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color w:val="3F3F3F"/>
                <w:kern w:val="0"/>
                <w:sz w:val="30"/>
                <w:szCs w:val="30"/>
              </w:rPr>
              <w:t>性别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color w:val="3F3F3F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color w:val="3F3F3F"/>
                <w:kern w:val="0"/>
                <w:sz w:val="30"/>
                <w:szCs w:val="30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30"/>
                <w:szCs w:val="30"/>
                <w:lang w:eastAsia="zh-CN"/>
              </w:rPr>
              <w:t>办公厅财务处一级主任科员及以下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仿宋" w:hAnsi="仿宋" w:eastAsia="仿宋" w:cs="宋体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sz w:val="30"/>
                <w:szCs w:val="30"/>
                <w:lang w:eastAsia="zh-CN"/>
              </w:rPr>
              <w:t>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sz w:val="30"/>
                <w:szCs w:val="30"/>
              </w:rPr>
              <w:t>039237500601325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hint="eastAsia" w:ascii="仿宋" w:hAnsi="仿宋" w:eastAsia="仿宋" w:cs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30"/>
                <w:szCs w:val="30"/>
                <w:lang w:eastAsia="zh-CN"/>
              </w:rPr>
              <w:t>山东省邹城市市场监督管理局</w:t>
            </w:r>
          </w:p>
        </w:tc>
      </w:tr>
    </w:tbl>
    <w:p>
      <w:pPr>
        <w:spacing w:line="50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spacing w:line="500" w:lineRule="exact"/>
        <w:ind w:firstLine="630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spacing w:line="500" w:lineRule="exact"/>
        <w:ind w:firstLine="630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05800"/>
    <w:rsid w:val="1EA0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2022-07-05T01:16:00Z</dcterms:created>
  <dc:creator>胡超</dc:creator>
  <cp:lastModifiedBy>胡超</cp:lastModifiedBy>
  <dcterms:modified xsi:type="dcterms:W3CDTF">2022-07-05T01:16:41Z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