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rPr>
          <w:rFonts w:hint="eastAsia" w:ascii="黑体" w:hAnsi="黑体" w:eastAsia="黑体" w:cs="仿宋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九三学社全国宣传思想工作先进单位名单</w:t>
      </w:r>
    </w:p>
    <w:bookmarkEnd w:id="0"/>
    <w:p>
      <w:pPr>
        <w:spacing w:line="54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（共119个，按行政区划为序排列）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一、省级组织（10个）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</w:t>
      </w:r>
      <w:r>
        <w:rPr>
          <w:rFonts w:hint="eastAsia" w:ascii="仿宋" w:hAnsi="仿宋" w:eastAsia="仿宋" w:cs="仿宋"/>
          <w:sz w:val="32"/>
          <w:szCs w:val="32"/>
        </w:rPr>
        <w:t>天津市委员会</w:t>
      </w:r>
    </w:p>
    <w:p>
      <w:pPr>
        <w:pStyle w:val="3"/>
        <w:spacing w:line="560" w:lineRule="exact"/>
        <w:ind w:left="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九三学社河北省委员会</w:t>
      </w:r>
    </w:p>
    <w:p>
      <w:pPr>
        <w:pStyle w:val="3"/>
        <w:spacing w:line="560" w:lineRule="exact"/>
        <w:ind w:left="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九三学社上海市委员会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九三学社江苏省委员会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九三学社浙江省委员会</w:t>
      </w:r>
    </w:p>
    <w:p>
      <w:pPr>
        <w:pStyle w:val="3"/>
        <w:spacing w:line="560" w:lineRule="exact"/>
        <w:ind w:left="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九三学社安徽省委员会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九三学社山东省委员会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九三学社湖北省委员会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九三学社湖南省委员会</w:t>
      </w:r>
    </w:p>
    <w:p>
      <w:pPr>
        <w:pStyle w:val="3"/>
        <w:spacing w:line="560" w:lineRule="exact"/>
        <w:ind w:left="0" w:leftChars="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九三学社贵州省委员会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二、市级及基层组织（109个）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九三学社北京市海淀区委员会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九三学社北京大学第二委员会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九三学社中国疾病预防控制中心第一支社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九三学社铁路总公司支社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九三学社天津市河东区委员会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九三学社天津大学基层委员会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九三学社天津市滨海新区汉沽基层委员会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九三学社石家庄市委员会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九三学社河北农业大学基层委员会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九三学社唐山市人民医院基层委员会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九三学社邢台市文化支社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九三学社临汾市委员会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九三学社太原科技大学委员会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九三学社山西省直转型综改示范区支社委员会</w:t>
      </w:r>
    </w:p>
    <w:p>
      <w:pPr>
        <w:spacing w:line="560" w:lineRule="exact"/>
        <w:ind w:left="1280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九三学社包头市委员会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九三学社锡林郭勒基层委员会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九三学社沈阳市委员会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九三学社沈河综合支社委员会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九三学社大连大学委员会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九三学社彰武县委员会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九三学社长春市委员会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九三学社吉林市昌邑区委员会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九三学社四平经济二支社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九三学社长春中医药大学委员会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九三学社中国科学院长春光学精密机械与物理研究所委员会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九三学社佳木斯市委员会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九三学社哈尔滨市香坊区第一联合支社委员会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九三学社哈尔滨师范大学委员会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九三学社大庆市大同区支社委员会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九三学社上海市奉贤区委员会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九三学社上海大学委员会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九三学社上海交通大学委员会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九三学社上海金融委员会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九三学社中国科学院上海分院委员会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九三学社无锡市委员会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九三学社南京师范大学委员会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九三学社南京市秦淮区基层委员会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九三学社常州市武进区基层委员会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九三学社苏州市常熟市支社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九三学社南通市通州区基层委员会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九三学社盐城市盐都区基层委员会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九三学社杭州市委员会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九三学社宁波市海曙区基层委员会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九三学社平阳县基层委员会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九三学社长兴县基层委员会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九三学社海盐县基层委员会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九三学社绍兴市上虞区基层委员会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九三学社开化县支社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九三学社合肥市委员会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九三学社中国科学技术大学基层委员会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九三学社马鞍山市花山区基层委员会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九三学社安徽财经大学基层委员会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九三学社厦门市委员会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九三学社南平市综合支社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九三学社莆田市直第三支社委员会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九三学社上饶市工作委员会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九三学社江西省新联基层委员会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九三学社江西省建设基层委员会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九三学社青岛市委员会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九三学社济南市历城区委员会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九三学社莱州市支社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九三学社聊城市东昌府区委员会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九三学社青岛市黄岛区委员会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九三学社淄博市博山区基层委员会</w:t>
      </w:r>
    </w:p>
    <w:p>
      <w:pPr>
        <w:pStyle w:val="3"/>
        <w:spacing w:line="560" w:lineRule="exact"/>
        <w:ind w:left="0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九三学社河南省生态环境厅委员会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九三学社郑州大学委员会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九三学社新乡市红旗委员会三支社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九三学社鹤壁市山城支社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九三学社武汉市委员会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九三学社宜昌市夷陵支社委员会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九三学社中国科学院水生生物研究所委员会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九三学社株洲市委员会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九三学社湖南水利水电职业技术学院支社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九三学社湖南工程职业技术学院支社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九三学社湖南师范大学委员会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九三学社广州市委员会 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九三学社中山大学第一基层委员会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九三学社广东省直属综合一基层委员会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九三学社广东省直属综合二基层委员会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九三学社广东省科学院综合支社委员会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九三学社广东省城乡规划设计研究院支社委员会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九三学社南宁市委员会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九三学社河池市基层委员会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九三学社广西区直属大数据支社委员会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九三学社海口市委员会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九三学社五指山市支社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九三学社重庆市委员会江北区工作委员会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九三学社忠县支社委员会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九三学社重庆医科大学附属第二医院支社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九三学社绵阳市委员会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九三学社泸州市泸县基层委员会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九三学社自贡市自流井区基层委员会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九三学社内江市委员会东兴区支社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九三学社六盘水市委员会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九三学社黔南州都匀市基层委员会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九三学社楚雄彝族自治州委员会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九三学社云南省科学技术厅支社委员会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九三学社云南交通职业技术学院支社委员会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九三学社西安市委员会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九三学社西安电子科技大学委员会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九三学社陕西师范大学委员会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九三学社武威市委员会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九三学社甘肃开放大学支社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九三学社西宁市委员会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九三学社德令哈市支社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九三学社银川市委员会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九三学社平罗县委员会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九三学社乌鲁木齐市委员会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九三学社新疆机械支社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7519551F"/>
    <w:rsid w:val="18132A92"/>
    <w:rsid w:val="203077F0"/>
    <w:rsid w:val="751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2022-12-20T09:20:00Z</dcterms:created>
  <dc:creator>胡超</dc:creator>
  <cp:lastModifiedBy>胡超</cp:lastModifiedBy>
  <dcterms:modified xsi:type="dcterms:W3CDTF">2022-12-20T09:20:39Z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03E8C5076DF344E5958DB4156D9B7D7D</vt:lpwstr>
  </property>
</Properties>
</file>